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4429" w14:textId="77777777" w:rsidR="00A6662E" w:rsidRPr="00A6662E" w:rsidRDefault="00A6662E" w:rsidP="00A6662E">
      <w:pPr>
        <w:spacing w:after="0"/>
        <w:jc w:val="right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Приложение 1</w:t>
      </w:r>
    </w:p>
    <w:p w14:paraId="4603A912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1579EFA8" w14:textId="77777777" w:rsidR="00A6662E" w:rsidRPr="00A6662E" w:rsidRDefault="00A6662E" w:rsidP="00A6662E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РАБОЧАЯ ПРОГРАММА ВОСПИТАНИЯ</w:t>
      </w:r>
    </w:p>
    <w:p w14:paraId="01EBCAE4" w14:textId="77777777" w:rsidR="00A6662E" w:rsidRPr="00A6662E" w:rsidRDefault="00A6662E" w:rsidP="00A6662E">
      <w:pPr>
        <w:spacing w:after="0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с календарным планом воспитательной работы</w:t>
      </w:r>
    </w:p>
    <w:p w14:paraId="4DD32B8C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393A85D6" w14:textId="77777777" w:rsidR="00A6662E" w:rsidRPr="00A6662E" w:rsidRDefault="00A6662E" w:rsidP="00A6662E">
      <w:pPr>
        <w:spacing w:after="0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>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152D2369" w14:textId="77777777" w:rsidR="00A6662E" w:rsidRPr="00A6662E" w:rsidRDefault="00A6662E" w:rsidP="00A6662E">
      <w:pPr>
        <w:spacing w:after="0"/>
        <w:jc w:val="right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Путин В.В. </w:t>
      </w:r>
    </w:p>
    <w:p w14:paraId="7FB41D40" w14:textId="77777777" w:rsidR="00A6662E" w:rsidRPr="00A6662E" w:rsidRDefault="00A6662E" w:rsidP="00A6662E">
      <w:pPr>
        <w:numPr>
          <w:ilvl w:val="0"/>
          <w:numId w:val="4"/>
        </w:numPr>
        <w:spacing w:after="0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Пояснительная записка</w:t>
      </w:r>
    </w:p>
    <w:p w14:paraId="3BD3239A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color w:val="000000"/>
          <w:kern w:val="0"/>
          <w:szCs w:val="28"/>
          <w14:ligatures w14:val="none"/>
        </w:rPr>
        <w:t>Актуальность программы</w:t>
      </w:r>
    </w:p>
    <w:p w14:paraId="2E098E75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3FAAEB3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1B0F1046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2BF01F1A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 w:val="16"/>
          <w:szCs w:val="16"/>
          <w14:ligatures w14:val="none"/>
        </w:rPr>
      </w:pPr>
    </w:p>
    <w:p w14:paraId="35E601D6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Адресат программы</w:t>
      </w:r>
    </w:p>
    <w:p w14:paraId="53E13CF7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</w:t>
      </w:r>
      <w:r w:rsidRPr="00A6662E">
        <w:rPr>
          <w:rFonts w:eastAsia="Times New Roman" w:cs="Times New Roman"/>
          <w:iCs/>
          <w:kern w:val="0"/>
          <w:szCs w:val="28"/>
          <w14:ligatures w14:val="none"/>
        </w:rPr>
        <w:t xml:space="preserve">«Авокадо» (студия моделей) 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в возрасте 5-7 лет. </w:t>
      </w:r>
    </w:p>
    <w:p w14:paraId="02ECC1DA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Данная программа воспитания рассчитана на один учебный год.</w:t>
      </w:r>
    </w:p>
    <w:p w14:paraId="4FD56DCF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49E27F15" w14:textId="77777777" w:rsidR="00A6662E" w:rsidRPr="00A6662E" w:rsidRDefault="00A6662E" w:rsidP="00A6662E">
      <w:pPr>
        <w:numPr>
          <w:ilvl w:val="0"/>
          <w:numId w:val="4"/>
        </w:numPr>
        <w:spacing w:after="0"/>
        <w:ind w:right="283"/>
        <w:contextualSpacing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A6662E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Цель, задачи и результат воспитательной работы</w:t>
      </w:r>
    </w:p>
    <w:p w14:paraId="11323427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Цель воспитания: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4E0788BF" w14:textId="77777777" w:rsidR="00A6662E" w:rsidRPr="00A6662E" w:rsidRDefault="00A6662E" w:rsidP="00A6662E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1215D34B" w14:textId="77777777" w:rsidR="00A6662E" w:rsidRPr="00A6662E" w:rsidRDefault="00A6662E" w:rsidP="00A6662E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развивать положительное отношение ребенка к себе и другим людям;</w:t>
      </w:r>
    </w:p>
    <w:p w14:paraId="6A5797CB" w14:textId="77777777" w:rsidR="00A6662E" w:rsidRPr="00A6662E" w:rsidRDefault="00A6662E" w:rsidP="00A6662E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сформировать коммуникативную и социальную компетентности; </w:t>
      </w:r>
    </w:p>
    <w:p w14:paraId="3D6745C0" w14:textId="77777777" w:rsidR="00A6662E" w:rsidRPr="00A6662E" w:rsidRDefault="00A6662E" w:rsidP="00A6662E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3DEBAC05" w14:textId="77777777" w:rsidR="00A6662E" w:rsidRPr="00A6662E" w:rsidRDefault="00A6662E" w:rsidP="00A6662E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содействовать становлению у детей ценностей здорового образа жизни при работе за компьютером.</w:t>
      </w:r>
    </w:p>
    <w:p w14:paraId="15330A6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 w:val="16"/>
          <w:szCs w:val="16"/>
          <w14:ligatures w14:val="none"/>
        </w:rPr>
      </w:pPr>
    </w:p>
    <w:p w14:paraId="6223731A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 xml:space="preserve">Задачи воспитания: </w:t>
      </w:r>
    </w:p>
    <w:p w14:paraId="05038A2F" w14:textId="77777777" w:rsidR="00A6662E" w:rsidRPr="00A6662E" w:rsidRDefault="00A6662E" w:rsidP="00A6662E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73D8E977" w14:textId="77777777" w:rsidR="00A6662E" w:rsidRPr="00A6662E" w:rsidRDefault="00A6662E" w:rsidP="00A6662E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63816381" w14:textId="77777777" w:rsidR="00A6662E" w:rsidRPr="00A6662E" w:rsidRDefault="00A6662E" w:rsidP="00A6662E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75D32DA4" w14:textId="77777777" w:rsidR="00A6662E" w:rsidRPr="00A6662E" w:rsidRDefault="00A6662E" w:rsidP="00A6662E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418AEE5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09E6E39E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Цель и конкретные задачи воспитания позволяют выделить </w:t>
      </w:r>
      <w:r w:rsidRPr="00A6662E">
        <w:rPr>
          <w:rFonts w:eastAsia="Times New Roman" w:cs="Times New Roman"/>
          <w:kern w:val="0"/>
          <w:szCs w:val="28"/>
          <w:u w:val="single"/>
          <w14:ligatures w14:val="none"/>
        </w:rPr>
        <w:t>целевые приоритеты.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К наиболее важным из них относятся следующие: </w:t>
      </w:r>
    </w:p>
    <w:p w14:paraId="79B6CD9B" w14:textId="77777777" w:rsidR="00A6662E" w:rsidRPr="00A6662E" w:rsidRDefault="00A6662E" w:rsidP="00A6662E">
      <w:pPr>
        <w:spacing w:after="0"/>
        <w:ind w:left="70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•  быть вежливым, послушным, доброжелательным, отзывчивым; </w:t>
      </w:r>
    </w:p>
    <w:p w14:paraId="74FAAFC3" w14:textId="77777777" w:rsidR="00A6662E" w:rsidRPr="00A6662E" w:rsidRDefault="00A6662E" w:rsidP="00A6662E">
      <w:pPr>
        <w:spacing w:after="0"/>
        <w:ind w:left="70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•  уважать старших и заботиться о младших; </w:t>
      </w:r>
    </w:p>
    <w:p w14:paraId="5035C0CD" w14:textId="77777777" w:rsidR="00A6662E" w:rsidRPr="00A6662E" w:rsidRDefault="00A6662E" w:rsidP="00A6662E">
      <w:pPr>
        <w:spacing w:after="0"/>
        <w:ind w:left="70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•  стремиться устанавливать хорошие отношения с другими людьми; </w:t>
      </w:r>
    </w:p>
    <w:p w14:paraId="39326724" w14:textId="77777777" w:rsidR="00A6662E" w:rsidRPr="00A6662E" w:rsidRDefault="00A6662E" w:rsidP="00A6662E">
      <w:pPr>
        <w:spacing w:after="0"/>
        <w:ind w:left="70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•  быть трудолюбивым, доводить начатое дело до конца; </w:t>
      </w:r>
    </w:p>
    <w:p w14:paraId="5DABB4C8" w14:textId="77777777" w:rsidR="00A6662E" w:rsidRPr="00A6662E" w:rsidRDefault="00A6662E" w:rsidP="00A6662E">
      <w:pPr>
        <w:spacing w:after="0"/>
        <w:ind w:left="70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•  любить своих родителей, свой родной край и свое Отчество; </w:t>
      </w:r>
    </w:p>
    <w:p w14:paraId="1F433B4B" w14:textId="77777777" w:rsidR="00A6662E" w:rsidRPr="00A6662E" w:rsidRDefault="00A6662E" w:rsidP="00A6662E">
      <w:pPr>
        <w:spacing w:after="0"/>
        <w:ind w:left="70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•  беречь и охранять окружающую природу; </w:t>
      </w:r>
    </w:p>
    <w:p w14:paraId="71466F87" w14:textId="77777777" w:rsidR="00A6662E" w:rsidRPr="00A6662E" w:rsidRDefault="00A6662E" w:rsidP="00A6662E">
      <w:pPr>
        <w:spacing w:after="0"/>
        <w:ind w:left="70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•  соблюдать правила личной гигиены, режим дня, вести здоровый образ жизни.</w:t>
      </w:r>
    </w:p>
    <w:p w14:paraId="36319298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 w:val="16"/>
          <w:szCs w:val="16"/>
          <w14:ligatures w14:val="none"/>
        </w:rPr>
      </w:pPr>
    </w:p>
    <w:p w14:paraId="26D19122" w14:textId="77777777" w:rsidR="00A6662E" w:rsidRPr="00A6662E" w:rsidRDefault="00A6662E" w:rsidP="00A6662E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Планируемые результаты</w:t>
      </w:r>
    </w:p>
    <w:p w14:paraId="50B99CDE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 w:val="16"/>
          <w:szCs w:val="16"/>
          <w14:ligatures w14:val="non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A6662E" w:rsidRPr="00A6662E" w14:paraId="3ED5BFA6" w14:textId="77777777" w:rsidTr="00D906C4">
        <w:tc>
          <w:tcPr>
            <w:tcW w:w="5104" w:type="dxa"/>
            <w:shd w:val="clear" w:color="auto" w:fill="auto"/>
          </w:tcPr>
          <w:p w14:paraId="7BC3D07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2221E4B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Направление деятельности</w:t>
            </w:r>
          </w:p>
          <w:p w14:paraId="0950E96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017A80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26950B0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Планируемые результаты</w:t>
            </w:r>
          </w:p>
        </w:tc>
      </w:tr>
      <w:tr w:rsidR="00A6662E" w:rsidRPr="00A6662E" w14:paraId="78BC2D45" w14:textId="77777777" w:rsidTr="00D906C4">
        <w:tc>
          <w:tcPr>
            <w:tcW w:w="5104" w:type="dxa"/>
            <w:shd w:val="clear" w:color="auto" w:fill="auto"/>
          </w:tcPr>
          <w:p w14:paraId="2926273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Гражданско-патриотическое воспитание </w:t>
            </w:r>
            <w:proofErr w:type="gram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- это</w:t>
            </w:r>
            <w:proofErr w:type="gram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961" w:type="dxa"/>
            <w:shd w:val="clear" w:color="auto" w:fill="auto"/>
          </w:tcPr>
          <w:p w14:paraId="37BA14C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A6662E" w:rsidRPr="00A6662E" w14:paraId="0CBEE177" w14:textId="77777777" w:rsidTr="00D906C4">
        <w:tc>
          <w:tcPr>
            <w:tcW w:w="5104" w:type="dxa"/>
            <w:shd w:val="clear" w:color="auto" w:fill="auto"/>
          </w:tcPr>
          <w:p w14:paraId="6621B07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Нравственное воспитание </w:t>
            </w:r>
            <w:proofErr w:type="gram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- это систематическое воспитательное воздействие</w:t>
            </w:r>
            <w:proofErr w:type="gram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961" w:type="dxa"/>
            <w:shd w:val="clear" w:color="auto" w:fill="auto"/>
          </w:tcPr>
          <w:p w14:paraId="357CB88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A6662E" w:rsidRPr="00A6662E" w14:paraId="62594857" w14:textId="77777777" w:rsidTr="00D906C4">
        <w:tc>
          <w:tcPr>
            <w:tcW w:w="5104" w:type="dxa"/>
            <w:shd w:val="clear" w:color="auto" w:fill="auto"/>
          </w:tcPr>
          <w:p w14:paraId="11DC595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961" w:type="dxa"/>
            <w:shd w:val="clear" w:color="auto" w:fill="auto"/>
          </w:tcPr>
          <w:p w14:paraId="4D5C208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A6662E" w:rsidRPr="00A6662E" w14:paraId="4D3E8F63" w14:textId="77777777" w:rsidTr="00D906C4">
        <w:tc>
          <w:tcPr>
            <w:tcW w:w="5104" w:type="dxa"/>
            <w:shd w:val="clear" w:color="auto" w:fill="auto"/>
          </w:tcPr>
          <w:p w14:paraId="1639154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961" w:type="dxa"/>
            <w:shd w:val="clear" w:color="auto" w:fill="auto"/>
          </w:tcPr>
          <w:p w14:paraId="26F1752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827E31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A6662E" w:rsidRPr="00A6662E" w14:paraId="768A1AAF" w14:textId="77777777" w:rsidTr="00D906C4">
        <w:tc>
          <w:tcPr>
            <w:tcW w:w="5104" w:type="dxa"/>
            <w:shd w:val="clear" w:color="auto" w:fill="auto"/>
          </w:tcPr>
          <w:p w14:paraId="740FBA1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961" w:type="dxa"/>
            <w:shd w:val="clear" w:color="auto" w:fill="auto"/>
          </w:tcPr>
          <w:p w14:paraId="1A63824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2B2EA88E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38052887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i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Результат воспитания:</w:t>
      </w:r>
    </w:p>
    <w:p w14:paraId="38F08DD2" w14:textId="77777777" w:rsidR="00A6662E" w:rsidRPr="00A6662E" w:rsidRDefault="00A6662E" w:rsidP="00A6662E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развитие самосознания обучающихся;</w:t>
      </w:r>
      <w:r w:rsidRPr="00A6662E">
        <w:rPr>
          <w:rFonts w:eastAsia="Arial" w:cs="Times New Roman"/>
          <w:kern w:val="0"/>
          <w:szCs w:val="28"/>
          <w14:ligatures w14:val="none"/>
        </w:rPr>
        <w:t xml:space="preserve"> </w:t>
      </w:r>
    </w:p>
    <w:p w14:paraId="7F7D95C4" w14:textId="77777777" w:rsidR="00A6662E" w:rsidRPr="00A6662E" w:rsidRDefault="00A6662E" w:rsidP="00A6662E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формирование у них положительного самовосприятия и чувства своей изначальной </w:t>
      </w:r>
    </w:p>
    <w:p w14:paraId="0FE7704D" w14:textId="77777777" w:rsidR="00A6662E" w:rsidRPr="00A6662E" w:rsidRDefault="00A6662E" w:rsidP="00A6662E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ценности как индивидуальности, ценности своей жизни и других людей;</w:t>
      </w:r>
      <w:r w:rsidRPr="00A6662E">
        <w:rPr>
          <w:rFonts w:eastAsia="Arial" w:cs="Times New Roman"/>
          <w:kern w:val="0"/>
          <w:szCs w:val="28"/>
          <w14:ligatures w14:val="none"/>
        </w:rPr>
        <w:t xml:space="preserve"> </w:t>
      </w:r>
    </w:p>
    <w:p w14:paraId="3CCBE342" w14:textId="77777777" w:rsidR="00A6662E" w:rsidRPr="00A6662E" w:rsidRDefault="00A6662E" w:rsidP="00A6662E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развитие свойств и качеств личности, необходимых для полноценного межличностного взаимодействия;</w:t>
      </w:r>
      <w:r w:rsidRPr="00A6662E">
        <w:rPr>
          <w:rFonts w:eastAsia="Arial" w:cs="Times New Roman"/>
          <w:kern w:val="0"/>
          <w:szCs w:val="28"/>
          <w14:ligatures w14:val="none"/>
        </w:rPr>
        <w:t xml:space="preserve"> </w:t>
      </w:r>
    </w:p>
    <w:p w14:paraId="74DA3809" w14:textId="77777777" w:rsidR="00A6662E" w:rsidRPr="00A6662E" w:rsidRDefault="00A6662E" w:rsidP="00A6662E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формирование уверенности в себе и коммуникативной культуры, навыков разрешения межличностных конфликтов;</w:t>
      </w:r>
      <w:r w:rsidRPr="00A6662E">
        <w:rPr>
          <w:rFonts w:eastAsia="Arial" w:cs="Times New Roman"/>
          <w:kern w:val="0"/>
          <w:szCs w:val="28"/>
          <w14:ligatures w14:val="none"/>
        </w:rPr>
        <w:t xml:space="preserve"> </w:t>
      </w:r>
    </w:p>
    <w:p w14:paraId="72A4A209" w14:textId="77777777" w:rsidR="00A6662E" w:rsidRPr="00A6662E" w:rsidRDefault="00A6662E" w:rsidP="00A6662E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укрепление адаптивности и стрессоустойчивости, оптимизма в отношении к реальности.</w:t>
      </w:r>
      <w:r w:rsidRPr="00A6662E">
        <w:rPr>
          <w:rFonts w:eastAsia="Arial" w:cs="Times New Roman"/>
          <w:kern w:val="0"/>
          <w:szCs w:val="28"/>
          <w14:ligatures w14:val="none"/>
        </w:rPr>
        <w:t xml:space="preserve"> </w:t>
      </w:r>
    </w:p>
    <w:p w14:paraId="30E91B59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 w:val="16"/>
          <w:szCs w:val="16"/>
          <w14:ligatures w14:val="none"/>
        </w:rPr>
      </w:pPr>
    </w:p>
    <w:p w14:paraId="79CAE458" w14:textId="77777777" w:rsidR="00A6662E" w:rsidRPr="00A6662E" w:rsidRDefault="00A6662E" w:rsidP="00A6662E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Виды, формы и содержание воспитательной деятельности</w:t>
      </w:r>
    </w:p>
    <w:p w14:paraId="77A6FAF4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5BF64D90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Каждое из них представлено в соответствующем модуле:</w:t>
      </w:r>
    </w:p>
    <w:p w14:paraId="130A6EF2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124F0765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bookmarkStart w:id="0" w:name="_Hlk153287671"/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Модуль 1.  «Учебное занятие».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7CDB5A1F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061D4C74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Виды, формы деятельности: </w:t>
      </w:r>
    </w:p>
    <w:p w14:paraId="2D0AB4EA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0ECB4662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2757DB1F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707DEC9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>Содержание деятельности: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29EAE6ED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социально-гуманитарной направленности </w:t>
      </w:r>
      <w:r w:rsidRPr="00A6662E">
        <w:rPr>
          <w:rFonts w:eastAsia="Times New Roman" w:cs="Times New Roman"/>
          <w:iCs/>
          <w:kern w:val="0"/>
          <w:szCs w:val="28"/>
          <w14:ligatures w14:val="none"/>
        </w:rPr>
        <w:t>программы «Авокадо» (студия моделей)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; </w:t>
      </w:r>
    </w:p>
    <w:p w14:paraId="33A9EC3D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организация игровых учебных пространств; </w:t>
      </w:r>
    </w:p>
    <w:p w14:paraId="18D8A758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обновление содержания совместной творческой деятельности педагога и обучающихся; </w:t>
      </w:r>
    </w:p>
    <w:p w14:paraId="4A98A3E0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организация и педагогическая поддержка социально-значимой деятельности. </w:t>
      </w:r>
    </w:p>
    <w:p w14:paraId="5CD39819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 w:val="16"/>
          <w:szCs w:val="16"/>
          <w14:ligatures w14:val="none"/>
        </w:rPr>
      </w:pPr>
    </w:p>
    <w:p w14:paraId="3C7EDB1D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2. Модуль «Детские объединения» </w:t>
      </w:r>
    </w:p>
    <w:p w14:paraId="69A8ADD1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0721134E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>Виды и формы деятельности: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1AEE4BCA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установление доверительных отношений между педагогом </w:t>
      </w:r>
      <w:proofErr w:type="gramStart"/>
      <w:r w:rsidRPr="00A6662E">
        <w:rPr>
          <w:rFonts w:eastAsia="Times New Roman" w:cs="Times New Roman"/>
          <w:kern w:val="0"/>
          <w:szCs w:val="28"/>
          <w14:ligatures w14:val="none"/>
        </w:rPr>
        <w:t>и  учащимися</w:t>
      </w:r>
      <w:proofErr w:type="gramEnd"/>
      <w:r w:rsidRPr="00A6662E">
        <w:rPr>
          <w:rFonts w:eastAsia="Times New Roman" w:cs="Times New Roman"/>
          <w:kern w:val="0"/>
          <w:szCs w:val="28"/>
          <w14:ligatures w14:val="none"/>
        </w:rPr>
        <w:t xml:space="preserve">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42DE3D8E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62EC3AC3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1B97444D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инициирование ее обсуждения, </w:t>
      </w:r>
      <w:proofErr w:type="gramStart"/>
      <w:r w:rsidRPr="00A6662E">
        <w:rPr>
          <w:rFonts w:eastAsia="Times New Roman" w:cs="Times New Roman"/>
          <w:kern w:val="0"/>
          <w:szCs w:val="28"/>
          <w14:ligatures w14:val="none"/>
        </w:rPr>
        <w:t>высказывания  учащимися</w:t>
      </w:r>
      <w:proofErr w:type="gramEnd"/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своего мнения по ее поводу, выработки своего к ней отношения; </w:t>
      </w:r>
    </w:p>
    <w:p w14:paraId="1524024F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социально-гуманитарной направленности </w:t>
      </w:r>
      <w:r w:rsidRPr="00A6662E">
        <w:rPr>
          <w:rFonts w:eastAsia="Times New Roman" w:cs="Times New Roman"/>
          <w:iCs/>
          <w:kern w:val="0"/>
          <w:szCs w:val="28"/>
          <w14:ligatures w14:val="none"/>
        </w:rPr>
        <w:t>«Little Stars –</w:t>
      </w:r>
      <w:r w:rsidRPr="00A6662E">
        <w:rPr>
          <w:rFonts w:eastAsia="Times New Roman" w:cs="Times New Roman"/>
          <w:b/>
          <w:bCs/>
          <w:iCs/>
          <w:kern w:val="0"/>
          <w:szCs w:val="28"/>
          <w14:ligatures w14:val="none"/>
        </w:rPr>
        <w:t xml:space="preserve"> Маленькие звезды</w:t>
      </w:r>
      <w:r w:rsidRPr="00A6662E">
        <w:rPr>
          <w:rFonts w:eastAsia="Times New Roman" w:cs="Times New Roman"/>
          <w:iCs/>
          <w:kern w:val="0"/>
          <w:szCs w:val="28"/>
          <w14:ligatures w14:val="none"/>
        </w:rPr>
        <w:t>» (школа моделей)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; </w:t>
      </w:r>
    </w:p>
    <w:p w14:paraId="21795D5A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организация сотрудничества и взаимной помощи обучающихся; </w:t>
      </w:r>
    </w:p>
    <w:p w14:paraId="47FF1891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205E4879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5C0EFC9B" w14:textId="77777777" w:rsidR="00A6662E" w:rsidRPr="00A6662E" w:rsidRDefault="00A6662E" w:rsidP="00A6662E">
      <w:pPr>
        <w:numPr>
          <w:ilvl w:val="0"/>
          <w:numId w:val="3"/>
        </w:numPr>
        <w:spacing w:after="0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Модуль «Экскурсии»</w:t>
      </w:r>
      <w:r w:rsidRPr="00A6662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5FDBE6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327EEF3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>Виды и формы деятельности: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- экскурсия в музей.</w:t>
      </w:r>
    </w:p>
    <w:p w14:paraId="4AAC748A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54FF9E42" w14:textId="77777777" w:rsidR="00A6662E" w:rsidRPr="00A6662E" w:rsidRDefault="00A6662E" w:rsidP="00A6662E">
      <w:pPr>
        <w:numPr>
          <w:ilvl w:val="0"/>
          <w:numId w:val="3"/>
        </w:numPr>
        <w:spacing w:after="0"/>
        <w:contextualSpacing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Модуль «Соревнования» </w:t>
      </w:r>
    </w:p>
    <w:p w14:paraId="6D6738C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2BFAB663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Виды и формы деятельности: </w:t>
      </w:r>
    </w:p>
    <w:p w14:paraId="4C33CA82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соревнования, организуемые внутри детского объединения; </w:t>
      </w:r>
    </w:p>
    <w:p w14:paraId="79ECAF32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080A066E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03A567C8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7B8B1182" w14:textId="77777777" w:rsidR="00A6662E" w:rsidRPr="00A6662E" w:rsidRDefault="00A6662E" w:rsidP="00A6662E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Модуль «Работа с родителями» </w:t>
      </w:r>
    </w:p>
    <w:p w14:paraId="212BAEBA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23DACAD9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Виды и формы деятельности: </w:t>
      </w:r>
    </w:p>
    <w:p w14:paraId="1BA49FEE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>на групповом уровне: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159830AD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0A900DB4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536A765A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родительские интернет-сообщество в </w:t>
      </w:r>
      <w:proofErr w:type="spellStart"/>
      <w:r w:rsidRPr="00A6662E">
        <w:rPr>
          <w:rFonts w:eastAsia="Times New Roman" w:cs="Times New Roman"/>
          <w:kern w:val="0"/>
          <w:szCs w:val="28"/>
          <w14:ligatures w14:val="none"/>
        </w:rPr>
        <w:t>WhatsАрp</w:t>
      </w:r>
      <w:proofErr w:type="spellEnd"/>
      <w:r w:rsidRPr="00A6662E">
        <w:rPr>
          <w:rFonts w:eastAsia="Times New Roman" w:cs="Times New Roman"/>
          <w:kern w:val="0"/>
          <w:szCs w:val="28"/>
          <w14:ligatures w14:val="none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364B2ADF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на индивидуальном уровне: </w:t>
      </w:r>
    </w:p>
    <w:p w14:paraId="7CB86E1F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работа специалистов по запросу родителей для решения острых конфликтных ситуаций; </w:t>
      </w:r>
    </w:p>
    <w:p w14:paraId="4A65958B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3626E01F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color w:val="FF0000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0C70CAF3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- индивидуальное консультирование c целью координации воспитательных усилий педагогов и родителей.</w:t>
      </w:r>
    </w:p>
    <w:p w14:paraId="5E267CE7" w14:textId="77777777" w:rsidR="00A6662E" w:rsidRPr="00A6662E" w:rsidRDefault="00A6662E" w:rsidP="00A6662E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kern w:val="0"/>
          <w:szCs w:val="28"/>
          <w14:ligatures w14:val="none"/>
        </w:rPr>
        <w:t>Модуль «Профилактика»</w:t>
      </w:r>
    </w:p>
    <w:p w14:paraId="0592A5B4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65EBA090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1B7B9AAB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Цели и задачи: </w:t>
      </w:r>
    </w:p>
    <w:p w14:paraId="6FE94A3D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Повышение уровня конструктивного поведения обучающихся </w:t>
      </w:r>
    </w:p>
    <w:p w14:paraId="63D2083C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Формирование социальной компетентности</w:t>
      </w:r>
    </w:p>
    <w:p w14:paraId="0B92CC3A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Противостояние манипуляциям</w:t>
      </w:r>
    </w:p>
    <w:p w14:paraId="19B18C2A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Повышение уровня конструктивного поведения обучающихся</w:t>
      </w:r>
    </w:p>
    <w:p w14:paraId="4B5AD87C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Формирование социальной компетентности</w:t>
      </w:r>
    </w:p>
    <w:p w14:paraId="772FF3D8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Повышение уровня конструктивного поведения обучающихся в конфликтных ситуациях</w:t>
      </w:r>
    </w:p>
    <w:p w14:paraId="05AAADC4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Формирование социальной компетентности</w:t>
      </w:r>
    </w:p>
    <w:p w14:paraId="7FD8FB43" w14:textId="77777777" w:rsidR="00A6662E" w:rsidRPr="00A6662E" w:rsidRDefault="00A6662E" w:rsidP="00A6662E">
      <w:pPr>
        <w:numPr>
          <w:ilvl w:val="0"/>
          <w:numId w:val="6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Повышение уровня конструктивного поведения обучающихся</w:t>
      </w:r>
    </w:p>
    <w:p w14:paraId="422C28FC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Виды и формы деятельности: </w:t>
      </w:r>
      <w:r w:rsidRPr="00A6662E">
        <w:rPr>
          <w:rFonts w:eastAsia="Times New Roman" w:cs="Times New Roman"/>
          <w:kern w:val="0"/>
          <w:szCs w:val="28"/>
          <w14:ligatures w14:val="none"/>
        </w:rPr>
        <w:t>беседы, инструктажи, игры.</w:t>
      </w:r>
    </w:p>
    <w:p w14:paraId="332D17E6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Содержание деятельности: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63FAAFEA" w14:textId="77777777" w:rsidR="00A6662E" w:rsidRPr="00A6662E" w:rsidRDefault="00A6662E" w:rsidP="00A6662E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233B8A49" w14:textId="77777777" w:rsidR="00A6662E" w:rsidRPr="00A6662E" w:rsidRDefault="00A6662E" w:rsidP="00A6662E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организация различных мероприятий, направленных на решение задач профилактической работы; </w:t>
      </w:r>
    </w:p>
    <w:p w14:paraId="3E34EA09" w14:textId="77777777" w:rsidR="00A6662E" w:rsidRPr="00A6662E" w:rsidRDefault="00A6662E" w:rsidP="00A6662E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eastAsia="Times New Roman" w:cs="Times New Roman"/>
          <w:kern w:val="0"/>
          <w:szCs w:val="28"/>
          <w14:ligatures w14:val="none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0"/>
    <w:p w14:paraId="0F033B1B" w14:textId="77777777" w:rsidR="00A6662E" w:rsidRPr="00A6662E" w:rsidRDefault="00A6662E" w:rsidP="00A6662E">
      <w:pPr>
        <w:spacing w:after="0"/>
        <w:ind w:left="72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FF3A80" w14:textId="77777777" w:rsidR="00A6662E" w:rsidRPr="00A6662E" w:rsidRDefault="00A6662E" w:rsidP="00A6662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A6662E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Календарный план воспитательной работы на 20___ – 20___ уч. год</w:t>
      </w:r>
    </w:p>
    <w:p w14:paraId="1F74031D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A6662E">
        <w:rPr>
          <w:rFonts w:ascii="Calibri" w:eastAsia="Times New Roman" w:hAnsi="Calibri" w:cs="Calibri"/>
          <w:b/>
          <w:kern w:val="0"/>
          <w:sz w:val="22"/>
          <w14:ligatures w14:val="none"/>
        </w:rPr>
        <w:t xml:space="preserve"> </w:t>
      </w:r>
      <w:r w:rsidRPr="00A6662E">
        <w:rPr>
          <w:rFonts w:eastAsia="Times New Roman" w:cs="Times New Roman"/>
          <w:b/>
          <w:kern w:val="0"/>
          <w:szCs w:val="28"/>
          <w14:ligatures w14:val="none"/>
        </w:rPr>
        <w:t xml:space="preserve">Объединения </w:t>
      </w:r>
      <w:r w:rsidRPr="00A6662E">
        <w:rPr>
          <w:rFonts w:eastAsia="Times New Roman" w:cs="Times New Roman"/>
          <w:iCs/>
          <w:kern w:val="0"/>
          <w:szCs w:val="28"/>
          <w14:ligatures w14:val="none"/>
        </w:rPr>
        <w:t>«Авокадо» (школа моделей)</w:t>
      </w:r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(социально-гуманитарной направленности)</w:t>
      </w:r>
    </w:p>
    <w:p w14:paraId="40A8355E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10143C15" w14:textId="77777777" w:rsidR="00A6662E" w:rsidRPr="00A6662E" w:rsidRDefault="00A6662E" w:rsidP="00A6662E">
      <w:pPr>
        <w:spacing w:after="0"/>
        <w:jc w:val="right"/>
        <w:rPr>
          <w:rFonts w:eastAsia="Times New Roman" w:cs="Times New Roman"/>
          <w:kern w:val="0"/>
          <w:szCs w:val="28"/>
          <w14:ligatures w14:val="none"/>
        </w:rPr>
        <w:sectPr w:rsidR="00A6662E" w:rsidRPr="00A6662E" w:rsidSect="00A6662E">
          <w:pgSz w:w="11906" w:h="16838"/>
          <w:pgMar w:top="567" w:right="1134" w:bottom="1134" w:left="1134" w:header="708" w:footer="708" w:gutter="0"/>
          <w:cols w:space="708"/>
          <w:docGrid w:linePitch="360"/>
        </w:sectPr>
      </w:pPr>
      <w:bookmarkStart w:id="1" w:name="_Hlk160533240"/>
      <w:r w:rsidRPr="00A6662E">
        <w:rPr>
          <w:rFonts w:eastAsia="Times New Roman" w:cs="Times New Roman"/>
          <w:kern w:val="0"/>
          <w:szCs w:val="28"/>
          <w14:ligatures w14:val="none"/>
        </w:rPr>
        <w:t xml:space="preserve">Педагоги дополнительного образования: </w:t>
      </w:r>
      <w:proofErr w:type="spellStart"/>
      <w:r w:rsidRPr="00A6662E">
        <w:rPr>
          <w:rFonts w:eastAsia="Times New Roman" w:cs="Times New Roman"/>
          <w:kern w:val="0"/>
          <w:szCs w:val="28"/>
          <w14:ligatures w14:val="none"/>
        </w:rPr>
        <w:t>Житнева</w:t>
      </w:r>
      <w:proofErr w:type="spellEnd"/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В.А.</w:t>
      </w:r>
    </w:p>
    <w:bookmarkEnd w:id="1"/>
    <w:p w14:paraId="73519870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  <w:proofErr w:type="gramStart"/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План  воспитательной</w:t>
      </w:r>
      <w:proofErr w:type="gramEnd"/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 работы  на  20___ – 202___уч. год в объединении</w:t>
      </w:r>
    </w:p>
    <w:p w14:paraId="1C520457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117D36A1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276"/>
        <w:gridCol w:w="9025"/>
        <w:gridCol w:w="1701"/>
        <w:gridCol w:w="1558"/>
        <w:gridCol w:w="1445"/>
      </w:tblGrid>
      <w:tr w:rsidR="00A6662E" w:rsidRPr="00A6662E" w14:paraId="333CB150" w14:textId="77777777" w:rsidTr="00D906C4">
        <w:trPr>
          <w:trHeight w:val="653"/>
        </w:trPr>
        <w:tc>
          <w:tcPr>
            <w:tcW w:w="594" w:type="dxa"/>
          </w:tcPr>
          <w:p w14:paraId="0BA57ABC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№</w:t>
            </w:r>
          </w:p>
          <w:p w14:paraId="66623345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п/п</w:t>
            </w:r>
          </w:p>
        </w:tc>
        <w:tc>
          <w:tcPr>
            <w:tcW w:w="1276" w:type="dxa"/>
          </w:tcPr>
          <w:p w14:paraId="6055C803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55E71526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Дата</w:t>
            </w:r>
          </w:p>
        </w:tc>
        <w:tc>
          <w:tcPr>
            <w:tcW w:w="9045" w:type="dxa"/>
          </w:tcPr>
          <w:p w14:paraId="1D232886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68D66EB9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Тема, содержание</w:t>
            </w:r>
          </w:p>
        </w:tc>
        <w:tc>
          <w:tcPr>
            <w:tcW w:w="1701" w:type="dxa"/>
          </w:tcPr>
          <w:p w14:paraId="0562AB71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Место</w:t>
            </w:r>
          </w:p>
          <w:p w14:paraId="3557C7AC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проведения</w:t>
            </w:r>
          </w:p>
        </w:tc>
        <w:tc>
          <w:tcPr>
            <w:tcW w:w="1559" w:type="dxa"/>
          </w:tcPr>
          <w:p w14:paraId="0393DF1D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Год </w:t>
            </w:r>
            <w:proofErr w:type="spellStart"/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обуч</w:t>
            </w:r>
            <w:proofErr w:type="spellEnd"/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.</w:t>
            </w:r>
          </w:p>
          <w:p w14:paraId="5AE315E7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группа</w:t>
            </w:r>
          </w:p>
        </w:tc>
        <w:tc>
          <w:tcPr>
            <w:tcW w:w="1447" w:type="dxa"/>
          </w:tcPr>
          <w:p w14:paraId="54CC2BDD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Кол-во</w:t>
            </w:r>
          </w:p>
          <w:p w14:paraId="37BB9B2C" w14:textId="77777777" w:rsidR="00A6662E" w:rsidRPr="00A6662E" w:rsidRDefault="00A6662E" w:rsidP="00A666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детей</w:t>
            </w:r>
          </w:p>
        </w:tc>
      </w:tr>
      <w:tr w:rsidR="00A6662E" w:rsidRPr="00A6662E" w14:paraId="4D2F57FA" w14:textId="77777777" w:rsidTr="00D906C4">
        <w:trPr>
          <w:trHeight w:val="156"/>
        </w:trPr>
        <w:tc>
          <w:tcPr>
            <w:tcW w:w="594" w:type="dxa"/>
          </w:tcPr>
          <w:p w14:paraId="3A6B2B1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1.</w:t>
            </w:r>
          </w:p>
        </w:tc>
        <w:tc>
          <w:tcPr>
            <w:tcW w:w="1276" w:type="dxa"/>
          </w:tcPr>
          <w:p w14:paraId="3C611A2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B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 приветствия и обращения, знакомства и представления.</w:t>
            </w:r>
          </w:p>
        </w:tc>
        <w:tc>
          <w:tcPr>
            <w:tcW w:w="1701" w:type="dxa"/>
          </w:tcPr>
          <w:p w14:paraId="56547A9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01EF52B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5544ECE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504048A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5939C647" w14:textId="77777777" w:rsidTr="00D906C4">
        <w:trPr>
          <w:trHeight w:val="331"/>
        </w:trPr>
        <w:tc>
          <w:tcPr>
            <w:tcW w:w="594" w:type="dxa"/>
          </w:tcPr>
          <w:p w14:paraId="2C4EE59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2.</w:t>
            </w:r>
          </w:p>
        </w:tc>
        <w:tc>
          <w:tcPr>
            <w:tcW w:w="1276" w:type="dxa"/>
          </w:tcPr>
          <w:p w14:paraId="69CAAE8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86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Свободное время – как его использовать с пользой?</w:t>
            </w:r>
          </w:p>
        </w:tc>
        <w:tc>
          <w:tcPr>
            <w:tcW w:w="1701" w:type="dxa"/>
          </w:tcPr>
          <w:p w14:paraId="78F97D7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164F8DC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04FF113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48434EF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40CEFB65" w14:textId="77777777" w:rsidTr="00D906C4">
        <w:trPr>
          <w:trHeight w:val="296"/>
        </w:trPr>
        <w:tc>
          <w:tcPr>
            <w:tcW w:w="594" w:type="dxa"/>
          </w:tcPr>
          <w:p w14:paraId="18787C7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3.</w:t>
            </w:r>
          </w:p>
        </w:tc>
        <w:tc>
          <w:tcPr>
            <w:tcW w:w="1276" w:type="dxa"/>
          </w:tcPr>
          <w:p w14:paraId="614CBA6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ноябрь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A7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Опрятность и аккуратность в одежде.</w:t>
            </w:r>
          </w:p>
        </w:tc>
        <w:tc>
          <w:tcPr>
            <w:tcW w:w="1701" w:type="dxa"/>
          </w:tcPr>
          <w:p w14:paraId="1936636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568FA5F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5FDF5FE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17700DD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42EBFA81" w14:textId="77777777" w:rsidTr="00D906C4">
        <w:trPr>
          <w:trHeight w:val="90"/>
        </w:trPr>
        <w:tc>
          <w:tcPr>
            <w:tcW w:w="594" w:type="dxa"/>
          </w:tcPr>
          <w:p w14:paraId="5F8F1DD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4.</w:t>
            </w:r>
          </w:p>
        </w:tc>
        <w:tc>
          <w:tcPr>
            <w:tcW w:w="1276" w:type="dxa"/>
          </w:tcPr>
          <w:p w14:paraId="1077C9B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декабрь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0A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 поведения в общественных местах.</w:t>
            </w:r>
          </w:p>
        </w:tc>
        <w:tc>
          <w:tcPr>
            <w:tcW w:w="1701" w:type="dxa"/>
          </w:tcPr>
          <w:p w14:paraId="7386002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76C09C3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56354E0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55FF6C5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10CE30CB" w14:textId="77777777" w:rsidTr="00D906C4">
        <w:trPr>
          <w:trHeight w:val="90"/>
        </w:trPr>
        <w:tc>
          <w:tcPr>
            <w:tcW w:w="594" w:type="dxa"/>
          </w:tcPr>
          <w:p w14:paraId="71F609D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5.</w:t>
            </w:r>
          </w:p>
        </w:tc>
        <w:tc>
          <w:tcPr>
            <w:tcW w:w="1276" w:type="dxa"/>
          </w:tcPr>
          <w:p w14:paraId="06E47B4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январь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4D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Как найти правильный выход в спорной ситуации.</w:t>
            </w:r>
          </w:p>
        </w:tc>
        <w:tc>
          <w:tcPr>
            <w:tcW w:w="1701" w:type="dxa"/>
          </w:tcPr>
          <w:p w14:paraId="574217D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1D99F0A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35B2AE3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22D2ECA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78BE5415" w14:textId="77777777" w:rsidTr="00D906C4">
        <w:trPr>
          <w:trHeight w:val="90"/>
        </w:trPr>
        <w:tc>
          <w:tcPr>
            <w:tcW w:w="594" w:type="dxa"/>
          </w:tcPr>
          <w:p w14:paraId="513298F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6.</w:t>
            </w:r>
          </w:p>
        </w:tc>
        <w:tc>
          <w:tcPr>
            <w:tcW w:w="1276" w:type="dxa"/>
          </w:tcPr>
          <w:p w14:paraId="1D22FE9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февраль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B6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Мир моих увлечений.</w:t>
            </w:r>
          </w:p>
        </w:tc>
        <w:tc>
          <w:tcPr>
            <w:tcW w:w="1701" w:type="dxa"/>
          </w:tcPr>
          <w:p w14:paraId="50CA4A1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7B88893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4004629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0347E8E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50AB915F" w14:textId="77777777" w:rsidTr="00D906C4">
        <w:trPr>
          <w:trHeight w:val="90"/>
        </w:trPr>
        <w:tc>
          <w:tcPr>
            <w:tcW w:w="594" w:type="dxa"/>
          </w:tcPr>
          <w:p w14:paraId="38ACA0F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7.</w:t>
            </w:r>
          </w:p>
        </w:tc>
        <w:tc>
          <w:tcPr>
            <w:tcW w:w="1276" w:type="dxa"/>
          </w:tcPr>
          <w:p w14:paraId="51A9085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март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F4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Бездомному всегда плохо. (Разговор о животных).</w:t>
            </w:r>
          </w:p>
        </w:tc>
        <w:tc>
          <w:tcPr>
            <w:tcW w:w="1701" w:type="dxa"/>
          </w:tcPr>
          <w:p w14:paraId="060DF94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6120914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39730A8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0D67581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74716BA1" w14:textId="77777777" w:rsidTr="00D906C4">
        <w:trPr>
          <w:trHeight w:val="90"/>
        </w:trPr>
        <w:tc>
          <w:tcPr>
            <w:tcW w:w="594" w:type="dxa"/>
          </w:tcPr>
          <w:p w14:paraId="60F4BEA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8.</w:t>
            </w:r>
          </w:p>
        </w:tc>
        <w:tc>
          <w:tcPr>
            <w:tcW w:w="1276" w:type="dxa"/>
          </w:tcPr>
          <w:p w14:paraId="28420D8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апрель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16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Ты один остался дома…</w:t>
            </w:r>
          </w:p>
        </w:tc>
        <w:tc>
          <w:tcPr>
            <w:tcW w:w="1701" w:type="dxa"/>
          </w:tcPr>
          <w:p w14:paraId="5EF99F9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296C00E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2F6C703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6E19F24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26D5E4DA" w14:textId="77777777" w:rsidTr="00D906C4">
        <w:trPr>
          <w:trHeight w:val="147"/>
        </w:trPr>
        <w:tc>
          <w:tcPr>
            <w:tcW w:w="594" w:type="dxa"/>
          </w:tcPr>
          <w:p w14:paraId="3E3B02D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9.</w:t>
            </w:r>
          </w:p>
        </w:tc>
        <w:tc>
          <w:tcPr>
            <w:tcW w:w="1276" w:type="dxa"/>
          </w:tcPr>
          <w:p w14:paraId="78E8B59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май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B2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О пользе пребывания на свежем воздухе.</w:t>
            </w:r>
          </w:p>
        </w:tc>
        <w:tc>
          <w:tcPr>
            <w:tcW w:w="1701" w:type="dxa"/>
          </w:tcPr>
          <w:p w14:paraId="28C5147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. №</w:t>
            </w:r>
          </w:p>
        </w:tc>
        <w:tc>
          <w:tcPr>
            <w:tcW w:w="1559" w:type="dxa"/>
          </w:tcPr>
          <w:p w14:paraId="2BAEEAE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1гр.</w:t>
            </w:r>
          </w:p>
          <w:p w14:paraId="7076794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FFFFFF"/>
                <w:kern w:val="0"/>
                <w:szCs w:val="28"/>
                <w14:ligatures w14:val="none"/>
              </w:rPr>
              <w:t>2 гр.</w:t>
            </w:r>
          </w:p>
        </w:tc>
        <w:tc>
          <w:tcPr>
            <w:tcW w:w="1447" w:type="dxa"/>
          </w:tcPr>
          <w:p w14:paraId="0C1899E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</w:tr>
    </w:tbl>
    <w:p w14:paraId="76B94B2B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3D85B7DE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4DEB943E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61A2EB22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422364AC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62D9F4D9" w14:textId="77777777" w:rsidR="00A6662E" w:rsidRPr="00A6662E" w:rsidRDefault="00A6662E" w:rsidP="00A6662E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План работы по сохранению и укреплению здоровья обучающихся объединения</w:t>
      </w:r>
    </w:p>
    <w:p w14:paraId="5E9304EB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A6662E" w:rsidRPr="00A6662E" w14:paraId="0F6F8089" w14:textId="77777777" w:rsidTr="00D906C4">
        <w:trPr>
          <w:trHeight w:val="283"/>
        </w:trPr>
        <w:tc>
          <w:tcPr>
            <w:tcW w:w="0" w:type="auto"/>
          </w:tcPr>
          <w:p w14:paraId="49308E4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6CF0AA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Месяц</w:t>
            </w:r>
          </w:p>
          <w:p w14:paraId="2FD80F0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078" w:type="dxa"/>
          </w:tcPr>
          <w:p w14:paraId="0EC5EE3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A4F956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Мероприятие</w:t>
            </w:r>
          </w:p>
        </w:tc>
        <w:tc>
          <w:tcPr>
            <w:tcW w:w="3729" w:type="dxa"/>
          </w:tcPr>
          <w:p w14:paraId="3A248FA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7A8BD3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Вид</w:t>
            </w:r>
          </w:p>
        </w:tc>
      </w:tr>
      <w:tr w:rsidR="00A6662E" w:rsidRPr="00A6662E" w14:paraId="2D53658C" w14:textId="77777777" w:rsidTr="00D906C4">
        <w:trPr>
          <w:trHeight w:val="739"/>
        </w:trPr>
        <w:tc>
          <w:tcPr>
            <w:tcW w:w="0" w:type="auto"/>
          </w:tcPr>
          <w:p w14:paraId="43A2B8E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59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Правила поведения в здании ДДТ при возникновении чрезвычайных ситуаций. </w:t>
            </w:r>
            <w:r w:rsidRPr="00A6662E">
              <w:rPr>
                <w:rFonts w:eastAsia="Times New Roman" w:cs="Times New Roman"/>
                <w:color w:val="222222"/>
                <w:kern w:val="0"/>
                <w:szCs w:val="28"/>
                <w:shd w:val="clear" w:color="auto" w:fill="FFFFFF"/>
                <w14:ligatures w14:val="none"/>
              </w:rPr>
              <w:t>Инструктаж по правилам поведения во время эвакуации.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1B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Профилактическая беседа</w:t>
            </w:r>
          </w:p>
        </w:tc>
      </w:tr>
      <w:tr w:rsidR="00A6662E" w:rsidRPr="00A6662E" w14:paraId="3DAEE9E7" w14:textId="77777777" w:rsidTr="00D906C4">
        <w:trPr>
          <w:trHeight w:val="582"/>
        </w:trPr>
        <w:tc>
          <w:tcPr>
            <w:tcW w:w="0" w:type="auto"/>
          </w:tcPr>
          <w:p w14:paraId="736B71B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83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ПДД. Правила поведения на дороге. Ответственность за нарушение правил ПДД.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CB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Беседа</w:t>
            </w:r>
          </w:p>
        </w:tc>
      </w:tr>
      <w:tr w:rsidR="00A6662E" w:rsidRPr="00A6662E" w14:paraId="0A3501D8" w14:textId="77777777" w:rsidTr="00D906C4">
        <w:trPr>
          <w:trHeight w:val="566"/>
        </w:trPr>
        <w:tc>
          <w:tcPr>
            <w:tcW w:w="0" w:type="auto"/>
          </w:tcPr>
          <w:p w14:paraId="7A50251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1C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Профилактика заболевания ОРВИ.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52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Беседа.</w:t>
            </w:r>
          </w:p>
        </w:tc>
      </w:tr>
      <w:tr w:rsidR="00A6662E" w:rsidRPr="00A6662E" w14:paraId="69357C0F" w14:textId="77777777" w:rsidTr="00D906C4">
        <w:trPr>
          <w:trHeight w:val="864"/>
        </w:trPr>
        <w:tc>
          <w:tcPr>
            <w:tcW w:w="0" w:type="auto"/>
          </w:tcPr>
          <w:p w14:paraId="2E9482C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95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Как избежать травматизма зимой. Правила безопасности на льду. Зимой на горке. «Осторожно, сосульки!». «Зимние дороги»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FE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Беседа</w:t>
            </w:r>
          </w:p>
        </w:tc>
      </w:tr>
      <w:tr w:rsidR="00A6662E" w:rsidRPr="00A6662E" w14:paraId="6893F5E1" w14:textId="77777777" w:rsidTr="00D906C4">
        <w:trPr>
          <w:trHeight w:val="565"/>
        </w:trPr>
        <w:tc>
          <w:tcPr>
            <w:tcW w:w="0" w:type="auto"/>
          </w:tcPr>
          <w:p w14:paraId="43E5310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54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«Если ты потерялся или заблудился».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6C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Беседа</w:t>
            </w:r>
          </w:p>
        </w:tc>
      </w:tr>
      <w:tr w:rsidR="00A6662E" w:rsidRPr="00A6662E" w14:paraId="29DB1F68" w14:textId="77777777" w:rsidTr="00D906C4">
        <w:trPr>
          <w:trHeight w:val="283"/>
        </w:trPr>
        <w:tc>
          <w:tcPr>
            <w:tcW w:w="0" w:type="auto"/>
          </w:tcPr>
          <w:p w14:paraId="0F4C9B0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AD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222222"/>
                <w:kern w:val="0"/>
                <w:szCs w:val="28"/>
                <w:shd w:val="clear" w:color="auto" w:fill="FFFFFF"/>
                <w14:ligatures w14:val="none"/>
              </w:rPr>
              <w:t>Контакты с незнакомыми людьми на улице.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4B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диспут</w:t>
            </w:r>
          </w:p>
        </w:tc>
      </w:tr>
      <w:tr w:rsidR="00A6662E" w:rsidRPr="00A6662E" w14:paraId="4B5B0266" w14:textId="77777777" w:rsidTr="00D906C4">
        <w:trPr>
          <w:trHeight w:val="283"/>
        </w:trPr>
        <w:tc>
          <w:tcPr>
            <w:tcW w:w="0" w:type="auto"/>
          </w:tcPr>
          <w:p w14:paraId="5650963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07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Как не стать жертвой преступления.</w:t>
            </w:r>
          </w:p>
          <w:p w14:paraId="4C726A2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«Если ты дома один».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40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Просмотров документальных фильмов, видеороликов</w:t>
            </w:r>
          </w:p>
        </w:tc>
      </w:tr>
      <w:tr w:rsidR="00A6662E" w:rsidRPr="00A6662E" w14:paraId="270C92EF" w14:textId="77777777" w:rsidTr="00D906C4">
        <w:trPr>
          <w:trHeight w:val="283"/>
        </w:trPr>
        <w:tc>
          <w:tcPr>
            <w:tcW w:w="0" w:type="auto"/>
          </w:tcPr>
          <w:p w14:paraId="7D77DC7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FA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i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Профилактика Крымской геморрагической лихорадки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25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Беседа</w:t>
            </w: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</w:p>
        </w:tc>
      </w:tr>
      <w:tr w:rsidR="00A6662E" w:rsidRPr="00A6662E" w14:paraId="05B2C106" w14:textId="77777777" w:rsidTr="00D906C4">
        <w:trPr>
          <w:trHeight w:val="880"/>
        </w:trPr>
        <w:tc>
          <w:tcPr>
            <w:tcW w:w="0" w:type="auto"/>
          </w:tcPr>
          <w:p w14:paraId="286D9C5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 w:val="22"/>
                <w14:ligatures w14:val="none"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97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222222"/>
                <w:kern w:val="0"/>
                <w:szCs w:val="28"/>
                <w:shd w:val="clear" w:color="auto" w:fill="FFFFFF"/>
                <w14:ligatures w14:val="none"/>
              </w:rPr>
              <w:t>Комплексный инструктаж на время каникул.</w:t>
            </w:r>
            <w:r w:rsidRPr="00A6662E">
              <w:rPr>
                <w:rFonts w:eastAsia="Times New Roman" w:cs="Times New Roman"/>
                <w:color w:val="222222"/>
                <w:kern w:val="0"/>
                <w:sz w:val="27"/>
                <w:szCs w:val="27"/>
                <w:shd w:val="clear" w:color="auto" w:fill="FFFFFF"/>
                <w14:ligatures w14:val="none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9E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Беседа.</w:t>
            </w:r>
            <w:r w:rsidRPr="00A6662E">
              <w:rPr>
                <w:rFonts w:eastAsia="Times New Roman" w:cs="Times New Roman"/>
                <w:bCs/>
                <w:color w:val="4D4D4D"/>
                <w:kern w:val="36"/>
                <w:szCs w:val="28"/>
                <w14:ligatures w14:val="none"/>
              </w:rPr>
              <w:t xml:space="preserve"> Интеллектуальная игра</w:t>
            </w:r>
          </w:p>
        </w:tc>
      </w:tr>
    </w:tbl>
    <w:p w14:paraId="35A3C890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  <w:sectPr w:rsidR="00A6662E" w:rsidRPr="00A6662E" w:rsidSect="00A666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7521DCB" w14:textId="77777777" w:rsidR="00A6662E" w:rsidRPr="00A6662E" w:rsidRDefault="00A6662E" w:rsidP="00A6662E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Тематика выступлений на родительских собраниях и тематика консультаций для родителей обучающихся.</w:t>
      </w:r>
    </w:p>
    <w:p w14:paraId="544DDAA6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A6662E" w:rsidRPr="00A6662E" w14:paraId="67DAC635" w14:textId="77777777" w:rsidTr="00D906C4">
        <w:trPr>
          <w:trHeight w:val="512"/>
          <w:jc w:val="right"/>
        </w:trPr>
        <w:tc>
          <w:tcPr>
            <w:tcW w:w="1205" w:type="dxa"/>
          </w:tcPr>
          <w:p w14:paraId="49C9ED5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62A3170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Дата</w:t>
            </w:r>
          </w:p>
          <w:p w14:paraId="25B7E52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</w:p>
        </w:tc>
        <w:tc>
          <w:tcPr>
            <w:tcW w:w="3622" w:type="dxa"/>
          </w:tcPr>
          <w:p w14:paraId="1ADFC39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155E71D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Название темы</w:t>
            </w:r>
          </w:p>
        </w:tc>
        <w:tc>
          <w:tcPr>
            <w:tcW w:w="5348" w:type="dxa"/>
          </w:tcPr>
          <w:p w14:paraId="6340EDC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4CEE2A5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Тематика и содержание</w:t>
            </w:r>
          </w:p>
        </w:tc>
      </w:tr>
      <w:tr w:rsidR="00A6662E" w:rsidRPr="00A6662E" w14:paraId="03DE9815" w14:textId="77777777" w:rsidTr="00D906C4">
        <w:trPr>
          <w:trHeight w:val="896"/>
          <w:jc w:val="right"/>
        </w:trPr>
        <w:tc>
          <w:tcPr>
            <w:tcW w:w="1205" w:type="dxa"/>
          </w:tcPr>
          <w:p w14:paraId="4EF2DC7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Сентябрь</w:t>
            </w:r>
          </w:p>
          <w:p w14:paraId="5600625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  <w:p w14:paraId="67C9D51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</w:p>
        </w:tc>
        <w:tc>
          <w:tcPr>
            <w:tcW w:w="3622" w:type="dxa"/>
          </w:tcPr>
          <w:p w14:paraId="450178C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Родительское собрание</w:t>
            </w:r>
          </w:p>
          <w:p w14:paraId="6483297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</w:p>
        </w:tc>
        <w:tc>
          <w:tcPr>
            <w:tcW w:w="5348" w:type="dxa"/>
          </w:tcPr>
          <w:p w14:paraId="16DA4C1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Знакомство с родителями обучающихся.</w:t>
            </w:r>
          </w:p>
          <w:p w14:paraId="4FA4E47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A6662E" w:rsidRPr="00A6662E" w14:paraId="6DF87007" w14:textId="77777777" w:rsidTr="00D906C4">
        <w:trPr>
          <w:trHeight w:val="526"/>
          <w:jc w:val="right"/>
        </w:trPr>
        <w:tc>
          <w:tcPr>
            <w:tcW w:w="1205" w:type="dxa"/>
          </w:tcPr>
          <w:p w14:paraId="0D7D1D1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Октябрь</w:t>
            </w:r>
          </w:p>
          <w:p w14:paraId="13D1F5C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</w:tc>
        <w:tc>
          <w:tcPr>
            <w:tcW w:w="3622" w:type="dxa"/>
          </w:tcPr>
          <w:p w14:paraId="78CF189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3BEEC99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Нравственное воспитание подростков в семье.</w:t>
            </w:r>
          </w:p>
          <w:p w14:paraId="52B7BDC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7169CCAF" w14:textId="77777777" w:rsidTr="00D906C4">
        <w:trPr>
          <w:trHeight w:val="608"/>
          <w:jc w:val="right"/>
        </w:trPr>
        <w:tc>
          <w:tcPr>
            <w:tcW w:w="1205" w:type="dxa"/>
          </w:tcPr>
          <w:p w14:paraId="6EEEBC9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Ноябрь</w:t>
            </w:r>
          </w:p>
        </w:tc>
        <w:tc>
          <w:tcPr>
            <w:tcW w:w="3622" w:type="dxa"/>
          </w:tcPr>
          <w:p w14:paraId="57C5FD6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6196CE0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Рассказ педагога о «Дне матери России», беседа о традициях в семьях</w:t>
            </w:r>
          </w:p>
        </w:tc>
      </w:tr>
      <w:tr w:rsidR="00A6662E" w:rsidRPr="00A6662E" w14:paraId="7D010A86" w14:textId="77777777" w:rsidTr="00D906C4">
        <w:trPr>
          <w:trHeight w:val="602"/>
          <w:jc w:val="right"/>
        </w:trPr>
        <w:tc>
          <w:tcPr>
            <w:tcW w:w="1205" w:type="dxa"/>
          </w:tcPr>
          <w:p w14:paraId="02DE4AF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Декабрь</w:t>
            </w:r>
          </w:p>
          <w:p w14:paraId="24EF97A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</w:tc>
        <w:tc>
          <w:tcPr>
            <w:tcW w:w="3622" w:type="dxa"/>
          </w:tcPr>
          <w:p w14:paraId="169A20B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31E6C42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Мы вместе против проблемы, но не против друг друга</w:t>
            </w:r>
          </w:p>
        </w:tc>
      </w:tr>
      <w:tr w:rsidR="00A6662E" w:rsidRPr="00A6662E" w14:paraId="6C70282D" w14:textId="77777777" w:rsidTr="00D906C4">
        <w:trPr>
          <w:trHeight w:val="588"/>
          <w:jc w:val="right"/>
        </w:trPr>
        <w:tc>
          <w:tcPr>
            <w:tcW w:w="1205" w:type="dxa"/>
          </w:tcPr>
          <w:p w14:paraId="2BFDB38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Январь</w:t>
            </w:r>
          </w:p>
          <w:p w14:paraId="3EDC73B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</w:tc>
        <w:tc>
          <w:tcPr>
            <w:tcW w:w="3622" w:type="dxa"/>
          </w:tcPr>
          <w:p w14:paraId="2A5120F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Творческая мастерская</w:t>
            </w:r>
          </w:p>
          <w:p w14:paraId="056B18A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</w:p>
        </w:tc>
        <w:tc>
          <w:tcPr>
            <w:tcW w:w="5348" w:type="dxa"/>
          </w:tcPr>
          <w:p w14:paraId="789E500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A6662E" w:rsidRPr="00A6662E" w14:paraId="53EA2906" w14:textId="77777777" w:rsidTr="00D906C4">
        <w:trPr>
          <w:trHeight w:val="806"/>
          <w:jc w:val="right"/>
        </w:trPr>
        <w:tc>
          <w:tcPr>
            <w:tcW w:w="1205" w:type="dxa"/>
          </w:tcPr>
          <w:p w14:paraId="25C2434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Февраль</w:t>
            </w:r>
          </w:p>
        </w:tc>
        <w:tc>
          <w:tcPr>
            <w:tcW w:w="3622" w:type="dxa"/>
          </w:tcPr>
          <w:p w14:paraId="289AE6A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Чаепитие с родителями «Масленица»</w:t>
            </w:r>
          </w:p>
          <w:p w14:paraId="598FB74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7976655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Выступление детей, беседа о традициях в семьях, чаепитие с блинами.</w:t>
            </w:r>
          </w:p>
          <w:p w14:paraId="4E19EEC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Участие детей и родителей в спортивных соревнованиях</w:t>
            </w:r>
          </w:p>
        </w:tc>
      </w:tr>
      <w:tr w:rsidR="00A6662E" w:rsidRPr="00A6662E" w14:paraId="3D434067" w14:textId="77777777" w:rsidTr="00D906C4">
        <w:trPr>
          <w:trHeight w:val="175"/>
          <w:jc w:val="right"/>
        </w:trPr>
        <w:tc>
          <w:tcPr>
            <w:tcW w:w="1205" w:type="dxa"/>
          </w:tcPr>
          <w:p w14:paraId="5934B82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Март</w:t>
            </w:r>
          </w:p>
        </w:tc>
        <w:tc>
          <w:tcPr>
            <w:tcW w:w="3622" w:type="dxa"/>
          </w:tcPr>
          <w:p w14:paraId="5688818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4DDD48E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«Игра в жизни ребенка»</w:t>
            </w:r>
          </w:p>
        </w:tc>
      </w:tr>
      <w:tr w:rsidR="00A6662E" w:rsidRPr="00A6662E" w14:paraId="7E4B8134" w14:textId="77777777" w:rsidTr="00D906C4">
        <w:trPr>
          <w:trHeight w:val="558"/>
          <w:jc w:val="right"/>
        </w:trPr>
        <w:tc>
          <w:tcPr>
            <w:tcW w:w="1205" w:type="dxa"/>
          </w:tcPr>
          <w:p w14:paraId="580A91D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Апрель</w:t>
            </w:r>
          </w:p>
        </w:tc>
        <w:tc>
          <w:tcPr>
            <w:tcW w:w="3622" w:type="dxa"/>
          </w:tcPr>
          <w:p w14:paraId="288B0BC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794F9D1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A6662E" w:rsidRPr="00A6662E" w14:paraId="2FC63612" w14:textId="77777777" w:rsidTr="00D906C4">
        <w:trPr>
          <w:trHeight w:val="657"/>
          <w:jc w:val="right"/>
        </w:trPr>
        <w:tc>
          <w:tcPr>
            <w:tcW w:w="1205" w:type="dxa"/>
          </w:tcPr>
          <w:p w14:paraId="31A8AB1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  <w:r w:rsidRPr="00A6662E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Май</w:t>
            </w:r>
          </w:p>
        </w:tc>
        <w:tc>
          <w:tcPr>
            <w:tcW w:w="3622" w:type="dxa"/>
          </w:tcPr>
          <w:p w14:paraId="2EB86D4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7445AB3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62152954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0DF5EB8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41A590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57974A9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F7D27DF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F6F83DC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4224D7C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3038197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88F34C8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  <w:sectPr w:rsidR="00A6662E" w:rsidRPr="00A6662E" w:rsidSect="00A666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E89599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План профилактических бесед </w:t>
      </w:r>
      <w:proofErr w:type="gramStart"/>
      <w:r w:rsidRPr="00A6662E">
        <w:rPr>
          <w:rFonts w:eastAsia="Times New Roman" w:cs="Times New Roman"/>
          <w:kern w:val="0"/>
          <w:szCs w:val="28"/>
          <w14:ligatures w14:val="none"/>
        </w:rPr>
        <w:t>( ОБЖ</w:t>
      </w:r>
      <w:proofErr w:type="gramEnd"/>
      <w:r w:rsidRPr="00A6662E">
        <w:rPr>
          <w:rFonts w:eastAsia="Times New Roman" w:cs="Times New Roman"/>
          <w:kern w:val="0"/>
          <w:szCs w:val="28"/>
          <w14:ligatures w14:val="none"/>
        </w:rPr>
        <w:t xml:space="preserve"> )</w:t>
      </w:r>
    </w:p>
    <w:p w14:paraId="0DC01096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A6662E" w:rsidRPr="00A6662E" w14:paraId="15764AE7" w14:textId="77777777" w:rsidTr="00D906C4">
        <w:trPr>
          <w:trHeight w:val="197"/>
          <w:jc w:val="center"/>
        </w:trPr>
        <w:tc>
          <w:tcPr>
            <w:tcW w:w="5098" w:type="dxa"/>
            <w:shd w:val="clear" w:color="auto" w:fill="auto"/>
          </w:tcPr>
          <w:p w14:paraId="1C4903A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Тема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81E5AF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Осень</w:t>
            </w:r>
          </w:p>
          <w:p w14:paraId="7F937C4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дата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813C0D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Зима</w:t>
            </w:r>
          </w:p>
          <w:p w14:paraId="08DA5E3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дата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C5D107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Весна</w:t>
            </w:r>
          </w:p>
          <w:p w14:paraId="594E613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2EF3E0E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Лето</w:t>
            </w:r>
          </w:p>
          <w:p w14:paraId="5D07F60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дата</w:t>
            </w:r>
          </w:p>
        </w:tc>
      </w:tr>
      <w:tr w:rsidR="00A6662E" w:rsidRPr="00A6662E" w14:paraId="26245C05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76244A0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  <w:shd w:val="clear" w:color="auto" w:fill="auto"/>
          </w:tcPr>
          <w:p w14:paraId="6938944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A9E632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94EC1C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D6DF89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EE6A34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0111CBC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2C28E7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CE065E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7B1A81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5897A4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23B8E986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5BEAF31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 Д </w:t>
            </w: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</w:t>
            </w:r>
            <w:proofErr w:type="spell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</w:t>
            </w:r>
          </w:p>
          <w:p w14:paraId="5F7BEFC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  <w:shd w:val="clear" w:color="auto" w:fill="auto"/>
          </w:tcPr>
          <w:p w14:paraId="30AA70E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5B9E59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7A9E15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B36C0B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E8CEF5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6FC6F75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F0B551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0CC2BB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B52B6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84FAD5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52ACC9BE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07E37F2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Противопожарная </w:t>
            </w:r>
          </w:p>
          <w:p w14:paraId="3D914A2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</w:tcPr>
          <w:p w14:paraId="09D70F0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A68CE0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1B56CE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8201C9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2F5563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08F9973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A2B9A0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C2134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16B79B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3294E4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6794A158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49C4509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Привила безопасного поведения </w:t>
            </w:r>
          </w:p>
          <w:p w14:paraId="0B54B78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в условиях угрозы и совершения террористического акта:</w:t>
            </w:r>
          </w:p>
          <w:p w14:paraId="4C10930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Действия при обнаружении подозрительного предмета</w:t>
            </w:r>
          </w:p>
          <w:p w14:paraId="32E4374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Действия при совершенном подрыве</w:t>
            </w:r>
          </w:p>
          <w:p w14:paraId="78285A5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Действия при захвате в заложники</w:t>
            </w:r>
          </w:p>
          <w:p w14:paraId="3F1E3EA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Действия в районе перестрелки</w:t>
            </w:r>
          </w:p>
          <w:p w14:paraId="06575DE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  <w:shd w:val="clear" w:color="auto" w:fill="auto"/>
          </w:tcPr>
          <w:p w14:paraId="60BAEFD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E90D5E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56B49A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FF6396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05102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4149FCB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E71C49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D8EA35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41D81C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B0846E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3D4A15ED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4BFEAB3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 безопасного поведения при общении</w:t>
            </w:r>
          </w:p>
          <w:p w14:paraId="03FB860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с незнакомыми людьми</w:t>
            </w:r>
          </w:p>
        </w:tc>
        <w:tc>
          <w:tcPr>
            <w:tcW w:w="1134" w:type="dxa"/>
            <w:shd w:val="clear" w:color="auto" w:fill="auto"/>
          </w:tcPr>
          <w:p w14:paraId="63513F4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EF4D83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216840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D3CB2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C262D8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FAD660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A2F765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DC3EC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1620BB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9689C8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2189B448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5E37FD2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 безопасного использования Интернета.</w:t>
            </w:r>
          </w:p>
          <w:p w14:paraId="24F711F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Правила безопасного поведения при </w:t>
            </w:r>
            <w:proofErr w:type="gram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общении  в</w:t>
            </w:r>
            <w:proofErr w:type="gramEnd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соц.сетях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578F9F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D19316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A89CFC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F4F38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72EC9D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9025AD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A635E6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129FBD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2AE960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EBE9C9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2DFB44E8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3AD5F1D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Беседа по профилактике телефонного терроризма.</w:t>
            </w:r>
          </w:p>
          <w:p w14:paraId="3CAAB99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Недопущение заведомо ложного сообщения.</w:t>
            </w:r>
          </w:p>
        </w:tc>
        <w:tc>
          <w:tcPr>
            <w:tcW w:w="1134" w:type="dxa"/>
            <w:shd w:val="clear" w:color="auto" w:fill="auto"/>
          </w:tcPr>
          <w:p w14:paraId="7C9EA77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6D8ADF8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3AF69A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B7543D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CB8B24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49CFF2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5F44F9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89DE29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C0B98E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3F6613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47B8BA5E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1B8F434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  <w:shd w:val="clear" w:color="auto" w:fill="auto"/>
          </w:tcPr>
          <w:p w14:paraId="62151A8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EA803D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EA9060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55A3FF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254004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B9C7E8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B0261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9B1263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C1466E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5BD3C2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6CA23107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14D2961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Солнечный и тепловой удар: меры профилактики,</w:t>
            </w:r>
          </w:p>
          <w:p w14:paraId="6DD3F5E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первая помощь</w:t>
            </w:r>
          </w:p>
        </w:tc>
        <w:tc>
          <w:tcPr>
            <w:tcW w:w="1134" w:type="dxa"/>
            <w:shd w:val="clear" w:color="auto" w:fill="auto"/>
          </w:tcPr>
          <w:p w14:paraId="778E403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74263F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901901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C016CE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DBC2D7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728192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858A8A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C4A17A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17B5D5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4B847A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5383B3FA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253FC57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Переохлаждение, обморожение. Первая помощь</w:t>
            </w:r>
          </w:p>
        </w:tc>
        <w:tc>
          <w:tcPr>
            <w:tcW w:w="1134" w:type="dxa"/>
            <w:shd w:val="clear" w:color="auto" w:fill="auto"/>
          </w:tcPr>
          <w:p w14:paraId="1A86491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CAF6E7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12DCD6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52CEFA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7F1FB3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93E120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D46ECE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4FB9A5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35C9A1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290AE8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55FED87C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7E9C563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Профилактика ОРВИ </w:t>
            </w:r>
          </w:p>
          <w:p w14:paraId="4EA5228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и гриппа, COVID – 2019</w:t>
            </w:r>
          </w:p>
        </w:tc>
        <w:tc>
          <w:tcPr>
            <w:tcW w:w="1134" w:type="dxa"/>
            <w:shd w:val="clear" w:color="auto" w:fill="auto"/>
          </w:tcPr>
          <w:p w14:paraId="302A49B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615AE5E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7334C8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60C917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347C2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78CF2A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5452FB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A43FA1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CDDF4D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A067D3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6FCC35EF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2CC3F2A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 безопасного поведения</w:t>
            </w:r>
          </w:p>
          <w:p w14:paraId="7440AFD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в каникулярное время:</w:t>
            </w:r>
          </w:p>
          <w:p w14:paraId="70A65CF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отдых на природе</w:t>
            </w:r>
          </w:p>
          <w:p w14:paraId="3948460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парк развлечений</w:t>
            </w:r>
          </w:p>
          <w:p w14:paraId="24B2F7C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общественные праздники и народные гуляния</w:t>
            </w:r>
          </w:p>
        </w:tc>
        <w:tc>
          <w:tcPr>
            <w:tcW w:w="1134" w:type="dxa"/>
            <w:shd w:val="clear" w:color="auto" w:fill="auto"/>
          </w:tcPr>
          <w:p w14:paraId="00D8252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F14E6F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FED36E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A5FD82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9F4AF7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AFBDA1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AE9B1B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25396E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BD17C4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E989D0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72C6C27C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083DF45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  <w:shd w:val="clear" w:color="auto" w:fill="auto"/>
          </w:tcPr>
          <w:p w14:paraId="4BD41B8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32FF28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178675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321017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44321E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E788C2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1A638B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0DB3DB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5DA8E6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C9532B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50D0A58C" w14:textId="77777777" w:rsidTr="00D906C4">
        <w:trPr>
          <w:jc w:val="center"/>
        </w:trPr>
        <w:tc>
          <w:tcPr>
            <w:tcW w:w="5098" w:type="dxa"/>
            <w:shd w:val="clear" w:color="auto" w:fill="auto"/>
          </w:tcPr>
          <w:p w14:paraId="4E1FF77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К Г Л</w:t>
            </w:r>
          </w:p>
          <w:p w14:paraId="3B66A51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FF0000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BD7668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41850B5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811727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060C88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BF9843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0E52DD8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C09FEF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687A2B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C7A6E3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FE434F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</w:tbl>
    <w:p w14:paraId="6F6BC014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13B49F67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1353E7B2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  <w:sectPr w:rsidR="00A6662E" w:rsidRPr="00A6662E" w:rsidSect="00A666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4EC50C3" w14:textId="77777777" w:rsidR="00A6662E" w:rsidRPr="00A6662E" w:rsidRDefault="00A6662E" w:rsidP="00A6662E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6662E">
        <w:rPr>
          <w:rFonts w:eastAsia="Times New Roman" w:cs="Times New Roman"/>
          <w:b/>
          <w:bCs/>
          <w:kern w:val="0"/>
          <w:szCs w:val="28"/>
          <w14:ligatures w14:val="none"/>
        </w:rPr>
        <w:t>Оценка результативности реализации программы воспитания</w:t>
      </w:r>
    </w:p>
    <w:p w14:paraId="48E30C0D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A6662E" w:rsidRPr="00A6662E" w14:paraId="74BBAE44" w14:textId="77777777" w:rsidTr="00D906C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225F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Показатели</w:t>
            </w:r>
          </w:p>
          <w:p w14:paraId="6F86528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(оцениваемые</w:t>
            </w:r>
          </w:p>
          <w:p w14:paraId="0F183BC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8F7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</w:p>
          <w:p w14:paraId="7CC1AA1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6F06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0596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Возможное</w:t>
            </w:r>
          </w:p>
          <w:p w14:paraId="5A51DB8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число</w:t>
            </w:r>
          </w:p>
          <w:p w14:paraId="115F4BC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A7ED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</w:p>
          <w:p w14:paraId="3211A3E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Методы</w:t>
            </w:r>
          </w:p>
          <w:p w14:paraId="69C9908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диагностики</w:t>
            </w:r>
          </w:p>
        </w:tc>
      </w:tr>
      <w:tr w:rsidR="00A6662E" w:rsidRPr="00A6662E" w14:paraId="6868F3D2" w14:textId="77777777" w:rsidTr="00D906C4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5F194B4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1. Организационно -</w:t>
            </w: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ab/>
              <w:t>волевые качества</w:t>
            </w:r>
          </w:p>
        </w:tc>
      </w:tr>
      <w:tr w:rsidR="00A6662E" w:rsidRPr="00A6662E" w14:paraId="02B85AC8" w14:textId="77777777" w:rsidTr="00D906C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D5EBF1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6B71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Способность переносить (выдерживать) нагрузки в течение определённого времени,</w:t>
            </w:r>
          </w:p>
          <w:p w14:paraId="063ADB5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DD80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21B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E58761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 xml:space="preserve">Наблюдение </w:t>
            </w:r>
          </w:p>
        </w:tc>
      </w:tr>
      <w:tr w:rsidR="00A6662E" w:rsidRPr="00A6662E" w14:paraId="62487972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57F642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105A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3BDE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90AA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106A8A4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22514013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168039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5DED3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2A73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56DA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63B770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3C264CE0" w14:textId="77777777" w:rsidTr="00D906C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213E32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1.2.  Воля</w:t>
            </w:r>
          </w:p>
          <w:p w14:paraId="6FFE4F9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A4060C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E3F3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D0F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66B444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Наблюдение</w:t>
            </w:r>
          </w:p>
        </w:tc>
      </w:tr>
      <w:tr w:rsidR="00A6662E" w:rsidRPr="00A6662E" w14:paraId="6EACE981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460105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604AE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548B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3906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48A7F69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1B33EBA8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A86FF7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03269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D194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03E4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8929A3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1E28282A" w14:textId="77777777" w:rsidTr="00D906C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4492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1.3.</w:t>
            </w:r>
          </w:p>
          <w:p w14:paraId="1DD7FF3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6BFD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A734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FC6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32064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Наблюдение</w:t>
            </w:r>
          </w:p>
        </w:tc>
      </w:tr>
      <w:tr w:rsidR="00A6662E" w:rsidRPr="00A6662E" w14:paraId="0994BF8F" w14:textId="77777777" w:rsidTr="00D906C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9A09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25F5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0D6C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BD36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3C28F03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094D0273" w14:textId="77777777" w:rsidTr="00D906C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5864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DF80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156B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CEC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1724EF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0E15E0A2" w14:textId="77777777" w:rsidTr="00D906C4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6A63B4A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2. Ориентационные качества</w:t>
            </w:r>
          </w:p>
        </w:tc>
      </w:tr>
      <w:tr w:rsidR="00A6662E" w:rsidRPr="00A6662E" w14:paraId="7026CB0C" w14:textId="77777777" w:rsidTr="00D906C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8574D4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83CF0B1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A83DA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11BF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82A771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Анкетирование</w:t>
            </w:r>
          </w:p>
        </w:tc>
      </w:tr>
      <w:tr w:rsidR="00A6662E" w:rsidRPr="00A6662E" w14:paraId="1899EFA9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B487F9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52F9C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4224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4BED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2F7AE46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257D71A3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48BD38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3DBCA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C174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Нормально</w:t>
            </w:r>
          </w:p>
          <w:p w14:paraId="7D9513B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2646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5172358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4D1F943F" w14:textId="77777777" w:rsidTr="00D906C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87D470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A454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FE8E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64C9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52DE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Тестирование</w:t>
            </w:r>
          </w:p>
        </w:tc>
      </w:tr>
      <w:tr w:rsidR="00A6662E" w:rsidRPr="00A6662E" w14:paraId="28B75E2C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F8702B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0DBF0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2406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B4CB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D8F8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232A3D3A" w14:textId="77777777" w:rsidTr="00D906C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DA47FB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C3B4F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257B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Постоянно</w:t>
            </w:r>
          </w:p>
          <w:p w14:paraId="61ED296E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поддерживается</w:t>
            </w:r>
          </w:p>
          <w:p w14:paraId="625B422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ребёнком</w:t>
            </w:r>
          </w:p>
          <w:p w14:paraId="62054F78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69A1F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33D79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A6662E" w:rsidRPr="00A6662E" w14:paraId="6EACB19D" w14:textId="77777777" w:rsidTr="00D906C4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67B9916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3. Поведенческие качества</w:t>
            </w:r>
          </w:p>
        </w:tc>
      </w:tr>
      <w:tr w:rsidR="00A6662E" w:rsidRPr="00A6662E" w14:paraId="6A20857C" w14:textId="77777777" w:rsidTr="00D906C4">
        <w:trPr>
          <w:jc w:val="center"/>
        </w:trPr>
        <w:tc>
          <w:tcPr>
            <w:tcW w:w="2263" w:type="dxa"/>
            <w:shd w:val="clear" w:color="auto" w:fill="auto"/>
          </w:tcPr>
          <w:p w14:paraId="7226BEF5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3.1.</w:t>
            </w:r>
          </w:p>
          <w:p w14:paraId="53789EA2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AA0C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kern w:val="0"/>
                <w:szCs w:val="28"/>
                <w14:ligatures w14:val="none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658F7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Периодически</w:t>
            </w:r>
          </w:p>
          <w:p w14:paraId="66AFECCC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провоцирует</w:t>
            </w:r>
          </w:p>
          <w:p w14:paraId="061C2BB3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207D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C0034" w14:textId="77777777" w:rsidR="00A6662E" w:rsidRPr="00A6662E" w:rsidRDefault="00A6662E" w:rsidP="00A6662E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6662E">
              <w:rPr>
                <w:rFonts w:eastAsia="Times New Roman" w:cs="Times New Roman"/>
                <w:bCs/>
                <w:color w:val="000000"/>
                <w:kern w:val="0"/>
                <w:szCs w:val="28"/>
                <w:shd w:val="clear" w:color="auto" w:fill="FFFFFF"/>
                <w:lang w:bidi="ru-RU"/>
                <w14:ligatures w14:val="none"/>
              </w:rPr>
              <w:t>Наблюдение</w:t>
            </w:r>
          </w:p>
        </w:tc>
      </w:tr>
    </w:tbl>
    <w:p w14:paraId="7CADD887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3458C095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4BE0F29D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0FC84CC0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123521D1" w14:textId="77777777" w:rsidR="00A6662E" w:rsidRPr="00A6662E" w:rsidRDefault="00A6662E" w:rsidP="00A6662E">
      <w:pPr>
        <w:spacing w:after="0"/>
        <w:rPr>
          <w:rFonts w:eastAsia="Times New Roman" w:cs="Times New Roman"/>
          <w:b/>
          <w:color w:val="538135"/>
          <w:kern w:val="0"/>
          <w:szCs w:val="28"/>
          <w14:ligatures w14:val="none"/>
        </w:rPr>
      </w:pPr>
    </w:p>
    <w:p w14:paraId="1B5F0E05" w14:textId="77777777" w:rsidR="00A6662E" w:rsidRPr="00A6662E" w:rsidRDefault="00A6662E" w:rsidP="00A6662E">
      <w:pPr>
        <w:spacing w:after="0"/>
        <w:rPr>
          <w:rFonts w:eastAsia="Times New Roman" w:cs="Times New Roman"/>
          <w:b/>
          <w:color w:val="538135"/>
          <w:kern w:val="0"/>
          <w:szCs w:val="28"/>
          <w14:ligatures w14:val="none"/>
        </w:rPr>
      </w:pPr>
    </w:p>
    <w:p w14:paraId="28A9870C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AAE97CD" w14:textId="77777777" w:rsidR="00A6662E" w:rsidRPr="00A6662E" w:rsidRDefault="00A6662E" w:rsidP="00A6662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024F0A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E9F1BFB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90154DC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3214C3E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F76DBF0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DE051DD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1B176A9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021F00A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1025D6C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2C69BAD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84F1278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C8443A2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92386F9" w14:textId="77777777" w:rsidR="00A6662E" w:rsidRPr="00A6662E" w:rsidRDefault="00A6662E" w:rsidP="00A6662E">
      <w:pPr>
        <w:spacing w:after="0" w:line="360" w:lineRule="auto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2FDF8AA" w14:textId="77777777" w:rsidR="00A6662E" w:rsidRPr="00A6662E" w:rsidRDefault="00A6662E" w:rsidP="00A6662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70D21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00432">
    <w:abstractNumId w:val="1"/>
  </w:num>
  <w:num w:numId="2" w16cid:durableId="1656059175">
    <w:abstractNumId w:val="0"/>
  </w:num>
  <w:num w:numId="3" w16cid:durableId="734426430">
    <w:abstractNumId w:val="6"/>
  </w:num>
  <w:num w:numId="4" w16cid:durableId="1314868271">
    <w:abstractNumId w:val="3"/>
  </w:num>
  <w:num w:numId="5" w16cid:durableId="953289471">
    <w:abstractNumId w:val="4"/>
  </w:num>
  <w:num w:numId="6" w16cid:durableId="1694067662">
    <w:abstractNumId w:val="2"/>
  </w:num>
  <w:num w:numId="7" w16cid:durableId="376586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12"/>
    <w:rsid w:val="00287F8B"/>
    <w:rsid w:val="002C7BAC"/>
    <w:rsid w:val="00382A12"/>
    <w:rsid w:val="006C0B77"/>
    <w:rsid w:val="008242FF"/>
    <w:rsid w:val="00870751"/>
    <w:rsid w:val="00922C48"/>
    <w:rsid w:val="00A6662E"/>
    <w:rsid w:val="00A709B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24BE0-1EAD-4161-9C95-05D32BEC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A1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2A1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82A1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82A1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82A1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82A1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82A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A1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82A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A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A1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8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3127</Words>
  <Characters>17825</Characters>
  <Application>Microsoft Office Word</Application>
  <DocSecurity>0</DocSecurity>
  <Lines>148</Lines>
  <Paragraphs>41</Paragraphs>
  <ScaleCrop>false</ScaleCrop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2025-03-05T09:02:00Z</dcterms:created>
  <dcterms:modified xsi:type="dcterms:W3CDTF">2025-03-05T09:02:00Z</dcterms:modified>
</cp:coreProperties>
</file>