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C9" w:rsidRPr="00F74AC9" w:rsidRDefault="00F74AC9" w:rsidP="00F74A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74A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ВНИМАНИЕ!!! ПРОФИЛАКТИКА ГРИППА И ОРВИ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F74AC9">
        <w:rPr>
          <w:rFonts w:ascii="Times New Roman" w:eastAsia="Times New Roman" w:hAnsi="Times New Roman" w:cs="Times New Roman"/>
          <w:sz w:val="24"/>
          <w:szCs w:val="24"/>
        </w:rPr>
        <w:t>эпидсезон</w:t>
      </w:r>
      <w:proofErr w:type="spell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циркуляции вирусов гриппа и ОРВИ ВАЖНО соблюдать меры профилактики: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1. Соблюдайте гигиену рук. Мойте руки водой с мылом как можно чаще, особенно после кашля или чихания. Также эффективными являются средства для обработки рук на основе спирта (салфетки, </w:t>
      </w:r>
      <w:proofErr w:type="spellStart"/>
      <w:r w:rsidRPr="00F74AC9">
        <w:rPr>
          <w:rFonts w:ascii="Times New Roman" w:eastAsia="Times New Roman" w:hAnsi="Times New Roman" w:cs="Times New Roman"/>
          <w:sz w:val="24"/>
          <w:szCs w:val="24"/>
        </w:rPr>
        <w:t>спреи</w:t>
      </w:r>
      <w:proofErr w:type="spell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и др.). Важно мыть руки после прихода с улицы, после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74AC9">
        <w:rPr>
          <w:rFonts w:ascii="Times New Roman" w:eastAsia="Times New Roman" w:hAnsi="Times New Roman" w:cs="Times New Roman"/>
          <w:sz w:val="24"/>
          <w:szCs w:val="24"/>
        </w:rPr>
        <w:t>посещения магазинов, торговых центров, при работе в офисе.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2. Прикрывайте рот и нос бумажной салфеткой во время кашля или чихания. Если у вас нет салфетки, при кашле или чихании прикрывайтесь локтем или плечом, а не ладонью.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3. Избегайте трогать руками глаза, нос или рот. Гриппозный вирус распространяется этими путями.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4. При посещении мест массового скопления населения (торговые центы, организации, рынки, общественный транспорт и.т.д.) рекомендуется использовать медицинские маски для защиты органов дыхания.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5. Чистка и регулярная дезинфекция поверхностей (столов, дверных ручек, стульев и др.) удаляет и уничтожает вирус.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6. Избегайте близкого контакта с больными людьми. Соблюдайте расстояние не менее 1 метра от больных.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7. Избегайте поездок в общественном транспорте и посещение многолюдных мест.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8. Соблюдайте здоровый режим, включая полноценный сон, потребление пищевых продуктов богатых белками, витаминами и минеральными веществами, физическую активность.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9. Оставайтесь дома, если вы или ваш ребенок заболели, вызовите врача на дом.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10. Категорически нельзя заниматься самолечением. Самолечение опасно развитием тяжелых осложнений.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КАКОВЫ СИМПТОМЫ ГРИППА:</w:t>
      </w:r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высокая температура тела, кашель, насморк, боль в горле, головная боль, учащенное дыхание, боли в мышцах, конъюнктивит.</w:t>
      </w:r>
      <w:proofErr w:type="gram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Характерная особенность циркулирующего вируса гриппа</w:t>
      </w:r>
      <w:proofErr w:type="gramStart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F74AC9">
        <w:rPr>
          <w:rFonts w:ascii="Times New Roman" w:eastAsia="Times New Roman" w:hAnsi="Times New Roman" w:cs="Times New Roman"/>
          <w:sz w:val="24"/>
          <w:szCs w:val="24"/>
        </w:rPr>
        <w:t xml:space="preserve"> (Н1N1)2009 — раннее появление осложнений, которые могут развиваться уже на 2-3-й день болезни.</w:t>
      </w:r>
    </w:p>
    <w:p w:rsidR="00367967" w:rsidRPr="00367967" w:rsidRDefault="00F74AC9" w:rsidP="003679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 вирусной пневмонии идёт быстрыми темпами, и у многих пациентов уже в течение 24 часов развивается дыхательная недостаточность, требующая немедленной респираторной поддержки с механической вентиляцией лёгких. Быстро начатое лечение способствует облегчению степени тяжести болезни.</w:t>
      </w:r>
      <w:r w:rsidR="00367967" w:rsidRPr="00367967">
        <w:rPr>
          <w:rFonts w:ascii="Times New Roman" w:hAnsi="Times New Roman" w:cs="Times New Roman"/>
          <w:sz w:val="24"/>
          <w:szCs w:val="24"/>
        </w:rPr>
        <w:t xml:space="preserve"> </w:t>
      </w:r>
      <w:r w:rsidR="0036796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67967" w:rsidRPr="009506BF">
          <w:rPr>
            <w:rStyle w:val="a5"/>
            <w:rFonts w:ascii="Times New Roman" w:hAnsi="Times New Roman" w:cs="Times New Roman"/>
            <w:sz w:val="24"/>
            <w:szCs w:val="24"/>
          </w:rPr>
          <w:t>http://26.rospotrebnadzor.ru/an/3716/</w:t>
        </w:r>
      </w:hyperlink>
      <w:r w:rsidR="003679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AC9" w:rsidRPr="00F74AC9" w:rsidRDefault="00F74AC9" w:rsidP="00F74A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AC9" w:rsidRPr="00F74AC9" w:rsidRDefault="00F74AC9" w:rsidP="00F74A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>эпидсезон</w:t>
      </w:r>
      <w:proofErr w:type="spellEnd"/>
      <w:r w:rsidRPr="00F74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гриппа и ОРВИ проявите заботу о своем здоровье!!!</w:t>
      </w:r>
    </w:p>
    <w:p w:rsidR="004B4891" w:rsidRDefault="004B4891"/>
    <w:sectPr w:rsidR="004B4891" w:rsidSect="00F74AC9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AC9"/>
    <w:rsid w:val="00367967"/>
    <w:rsid w:val="004B4891"/>
    <w:rsid w:val="00F74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4AC9"/>
    <w:rPr>
      <w:b/>
      <w:bCs/>
    </w:rPr>
  </w:style>
  <w:style w:type="character" w:styleId="a5">
    <w:name w:val="Hyperlink"/>
    <w:basedOn w:val="a0"/>
    <w:uiPriority w:val="99"/>
    <w:unhideWhenUsed/>
    <w:rsid w:val="003679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6.rospotrebnadzor.ru/an/37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Metod-Tchuhraeva</dc:creator>
  <cp:keywords/>
  <dc:description/>
  <cp:lastModifiedBy>Metod-Tchuhraeva</cp:lastModifiedBy>
  <cp:revision>2</cp:revision>
  <dcterms:created xsi:type="dcterms:W3CDTF">2021-02-20T04:52:00Z</dcterms:created>
  <dcterms:modified xsi:type="dcterms:W3CDTF">2021-02-20T06:04:00Z</dcterms:modified>
</cp:coreProperties>
</file>