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A5" w:rsidRDefault="00954DA5" w:rsidP="008E065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96000" cy="84799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47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DA5" w:rsidRDefault="00954DA5" w:rsidP="008E065F">
      <w:pPr>
        <w:spacing w:line="360" w:lineRule="auto"/>
        <w:rPr>
          <w:sz w:val="28"/>
          <w:szCs w:val="28"/>
        </w:rPr>
      </w:pPr>
    </w:p>
    <w:p w:rsidR="00954DA5" w:rsidRDefault="00954DA5" w:rsidP="00F90ABD">
      <w:pPr>
        <w:tabs>
          <w:tab w:val="left" w:pos="636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90ABD" w:rsidRPr="008E065F" w:rsidRDefault="00F90ABD" w:rsidP="00F90ABD">
      <w:pPr>
        <w:tabs>
          <w:tab w:val="left" w:pos="636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E065F">
        <w:rPr>
          <w:b/>
          <w:bCs/>
          <w:sz w:val="28"/>
          <w:szCs w:val="28"/>
        </w:rPr>
        <w:lastRenderedPageBreak/>
        <w:t>2. Цели и задачи сайта</w:t>
      </w:r>
    </w:p>
    <w:p w:rsidR="00F90ABD" w:rsidRPr="008E065F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2.1. Сайт создается с целью оперативного и объективного информирования общественности о деятельности образовательного учреждения.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Создание и функционирование сайта </w:t>
      </w:r>
      <w:r w:rsidR="002351EC">
        <w:rPr>
          <w:sz w:val="28"/>
          <w:szCs w:val="28"/>
        </w:rPr>
        <w:t>Центра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направлены</w:t>
      </w:r>
      <w:proofErr w:type="gramEnd"/>
      <w:r>
        <w:rPr>
          <w:sz w:val="28"/>
          <w:szCs w:val="28"/>
        </w:rPr>
        <w:t xml:space="preserve"> на решение следующих задач: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целостного позитивного имиджа учреждения;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оперативное и объективное информирование общественности о деятельности образовательного учреждения;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взаимодействия участников образовательного процесса, социальных партнеров </w:t>
      </w:r>
      <w:r w:rsidR="002351EC">
        <w:rPr>
          <w:sz w:val="28"/>
          <w:szCs w:val="28"/>
        </w:rPr>
        <w:t>Центра</w:t>
      </w:r>
      <w:r>
        <w:rPr>
          <w:sz w:val="28"/>
          <w:szCs w:val="28"/>
        </w:rPr>
        <w:t>;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обмена педагогическим опытом;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творческой активности педагогов и обучающихся.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0ABD" w:rsidRPr="008E065F" w:rsidRDefault="00F90ABD" w:rsidP="00F90ABD">
      <w:pPr>
        <w:tabs>
          <w:tab w:val="left" w:pos="636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E065F">
        <w:rPr>
          <w:b/>
          <w:bCs/>
          <w:sz w:val="28"/>
          <w:szCs w:val="28"/>
        </w:rPr>
        <w:t>3. Структура сайта</w:t>
      </w:r>
    </w:p>
    <w:p w:rsidR="00F90ABD" w:rsidRPr="00BB3D79" w:rsidRDefault="00F90ABD" w:rsidP="00F90ABD">
      <w:pPr>
        <w:tabs>
          <w:tab w:val="left" w:pos="6360"/>
        </w:tabs>
        <w:autoSpaceDE w:val="0"/>
        <w:autoSpaceDN w:val="0"/>
        <w:adjustRightInd w:val="0"/>
        <w:jc w:val="center"/>
        <w:rPr>
          <w:rFonts w:ascii="Franklin Gothic Demi" w:hAnsi="Franklin Gothic Demi" w:cs="Times New Roman,Bold"/>
          <w:bCs/>
          <w:sz w:val="28"/>
          <w:szCs w:val="28"/>
        </w:rPr>
      </w:pP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Структура сайта состоит из разделов и подразделов в соответствии с требованиями к структуре официального сайта образовательной организации </w:t>
      </w:r>
      <w:proofErr w:type="gramStart"/>
      <w:r>
        <w:rPr>
          <w:sz w:val="28"/>
          <w:szCs w:val="28"/>
        </w:rPr>
        <w:t>в</w:t>
      </w:r>
      <w:proofErr w:type="gramEnd"/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информационно-телекоммуникационной сети «Интернет».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3.2. Для размещения информации на сайте создан специальный раздел «Сведения об образовательной организации», имеющий ряд подразделов.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3.2.1. Подраздел «Основные сведения» содержит информацию о дате создания образовательной организации, об учредителе образовательной организации и месте ее нахождения, о режиме, графике работы, контактных телефонах и об адресах электронной почты.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3.2.2. Подраздел «Структура и органы управления образовательной организацией» содержит информацию о структуре и об органах управления</w:t>
      </w:r>
    </w:p>
    <w:p w:rsidR="00F90ABD" w:rsidRDefault="002351EC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Центра</w:t>
      </w:r>
      <w:r w:rsidR="00F90ABD">
        <w:rPr>
          <w:sz w:val="28"/>
          <w:szCs w:val="28"/>
        </w:rPr>
        <w:t>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Подраздел «Документы» содержит копии нормативных документов и локальных актов, регламентирующих деятельность учреждения, а также отчет о результатах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>, предписания органов, осуществляющих государственный контроль в сфере образования и отчеты об исполнении таких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предписаний.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Подраздел «Образование» содержит информацию о реализуемых уровнях образования, о формах и нормативных сроках обучения, об описании образовательной программы учреждения с приложением ее копии,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учебном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плане и календарном учебном графике с приложением их копий, о методических и об иных документах, разработанных образовательной организацией для обеспечения образовательного процесса, о реализуемых образовательных программах, о численности обучающихся по реализуемым образовательным программам.</w:t>
      </w:r>
      <w:proofErr w:type="gramEnd"/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3.2.5. Подраздел «Образовательные стандарты» содержит гиперссылки на соответствующие документы на сайте Министерства образования и науки Российской Федерации.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3.2.6. Подраздел «Руководство. Педагогический состав» содержит информацию о руководителе образовательной организации и его заместителях, а также о персональном составе педагогических работников.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3.2.7. Подраздел «Материально-техническое обеспечение и оснащенность образовательного процесса» содержит информацию о материально-техническом обеспечении образовательной деятельности.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3.2.8. Подраздел «Стипендии и иные виды материальной поддержки» содержит информацию о видах материальной поддержки обучающихся (при их наличии).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3.2.9. Подраздел «Платные образовательные услуги» содержит информацию о порядке оказания платных образовательных услуг (при их наличии).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3.2.10. Подраздел «Финансово-хозяйственная деятельность» содержит информацию об объеме образовательной деятельности, о поступлении финансовых и материальных средств и об их расходовании по итогам финансового года.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3.2.11. Подраздел «Вакантные места для приема (перевода)» содержит информацию о количестве вакантных мест для приема по каждой образовательной программе, профессии, специальности, направлению подготовки (при их наличии).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0ABD" w:rsidRPr="008E065F" w:rsidRDefault="00F90ABD" w:rsidP="00F90ABD">
      <w:pPr>
        <w:tabs>
          <w:tab w:val="left" w:pos="636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E065F">
        <w:rPr>
          <w:b/>
          <w:bCs/>
          <w:sz w:val="28"/>
          <w:szCs w:val="28"/>
        </w:rPr>
        <w:t>4. Порядок размещения и обновления сайта</w:t>
      </w:r>
    </w:p>
    <w:p w:rsidR="00F90ABD" w:rsidRPr="008E065F" w:rsidRDefault="00F90ABD" w:rsidP="00F90ABD">
      <w:pPr>
        <w:tabs>
          <w:tab w:val="left" w:pos="6360"/>
        </w:tabs>
        <w:autoSpaceDE w:val="0"/>
        <w:autoSpaceDN w:val="0"/>
        <w:adjustRightInd w:val="0"/>
        <w:jc w:val="center"/>
        <w:rPr>
          <w:rFonts w:ascii="Franklin Gothic Demi" w:hAnsi="Franklin Gothic Demi"/>
          <w:b/>
          <w:bCs/>
          <w:sz w:val="28"/>
          <w:szCs w:val="28"/>
        </w:rPr>
      </w:pP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4.1. Содержание сайта учреждения формируется на основе информации, предоставляемой работниками образовательного учреждения.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4.2. Информация, предназначенная для размещения на сайте, утверждается руководителем образовательного учреждения.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4.3.Обновление сайта образовательного учреждения осуществляется не реже 4 раз в месяц.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4.4. При изменении Устава образовательного учреждения, локальных нормативных актов и распорядительных документов, образовательных программ обновление соответствующих разделов сайта производится не позднее 10 рабочих дней после утверждения указанных документов.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4.5.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F90ABD" w:rsidRDefault="00F90ABD" w:rsidP="00F90ABD">
      <w:pPr>
        <w:tabs>
          <w:tab w:val="left" w:pos="6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sectPr w:rsidR="00F90ABD" w:rsidSect="00BB3D79">
      <w:pgSz w:w="11906" w:h="16838"/>
      <w:pgMar w:top="1134" w:right="746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90ABD"/>
    <w:rsid w:val="000741CE"/>
    <w:rsid w:val="002351EC"/>
    <w:rsid w:val="008231B2"/>
    <w:rsid w:val="008E065F"/>
    <w:rsid w:val="00954DA5"/>
    <w:rsid w:val="00AB27F7"/>
    <w:rsid w:val="00D12B19"/>
    <w:rsid w:val="00F90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E065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54D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D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2023-07-17T07:17:00Z</dcterms:created>
  <dcterms:modified xsi:type="dcterms:W3CDTF">2023-11-21T11:49:00Z</dcterms:modified>
</cp:coreProperties>
</file>