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2A1" w:rsidRPr="001152A1" w:rsidRDefault="001152A1" w:rsidP="001152A1">
      <w:pPr>
        <w:shd w:val="clear" w:color="auto" w:fill="FFFFFF"/>
        <w:spacing w:before="240" w:after="240" w:line="266" w:lineRule="atLeast"/>
        <w:jc w:val="center"/>
        <w:rPr>
          <w:rFonts w:ascii="Times New Roman" w:eastAsia="Times New Roman" w:hAnsi="Times New Roman" w:cs="Times New Roman"/>
          <w:color w:val="000000"/>
          <w:sz w:val="24"/>
          <w:szCs w:val="24"/>
          <w:lang w:eastAsia="ru-RU"/>
        </w:rPr>
      </w:pPr>
      <w:r w:rsidRPr="001152A1">
        <w:rPr>
          <w:rFonts w:ascii="Times New Roman" w:eastAsia="Times New Roman" w:hAnsi="Times New Roman" w:cs="Times New Roman"/>
          <w:b/>
          <w:color w:val="000000"/>
          <w:sz w:val="24"/>
          <w:szCs w:val="24"/>
          <w:lang w:eastAsia="ru-RU"/>
        </w:rPr>
        <w:t>ЧТО ТАКОЕ КОРРУПЦИЯ</w:t>
      </w:r>
      <w:r w:rsidRPr="001152A1">
        <w:rPr>
          <w:rFonts w:ascii="Times New Roman" w:eastAsia="Times New Roman" w:hAnsi="Times New Roman" w:cs="Times New Roman"/>
          <w:color w:val="000000"/>
          <w:sz w:val="24"/>
          <w:szCs w:val="24"/>
          <w:lang w:eastAsia="ru-RU"/>
        </w:rPr>
        <w:t>?</w:t>
      </w:r>
    </w:p>
    <w:p w:rsidR="001152A1" w:rsidRPr="001152A1" w:rsidRDefault="001152A1"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152A1">
        <w:rPr>
          <w:rFonts w:ascii="Times New Roman" w:hAnsi="Times New Roman" w:cs="Times New Roman"/>
          <w:sz w:val="24"/>
          <w:szCs w:val="24"/>
          <w:lang w:eastAsia="ru-RU"/>
        </w:rPr>
        <w:t xml:space="preserve">Под коррупцией как социально-правовым явлением обычно понимается </w:t>
      </w:r>
      <w:proofErr w:type="spellStart"/>
      <w:r w:rsidRPr="001152A1">
        <w:rPr>
          <w:rFonts w:ascii="Times New Roman" w:hAnsi="Times New Roman" w:cs="Times New Roman"/>
          <w:sz w:val="24"/>
          <w:szCs w:val="24"/>
          <w:lang w:eastAsia="ru-RU"/>
        </w:rPr>
        <w:t>подкупаемость</w:t>
      </w:r>
      <w:proofErr w:type="spellEnd"/>
      <w:r w:rsidRPr="001152A1">
        <w:rPr>
          <w:rFonts w:ascii="Times New Roman" w:hAnsi="Times New Roman" w:cs="Times New Roman"/>
          <w:sz w:val="24"/>
          <w:szCs w:val="24"/>
          <w:lang w:eastAsia="ru-RU"/>
        </w:rPr>
        <w:t xml:space="preserve"> и продажность государственных чиновников, должностных лиц, а также общественных и политических деятелей вообще.</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Официальное толкование коррупции согласно Федеральному закону от 25.12.2008 г. № 273-ФЗ «О противодействии коррупции» дается следующим образом:</w:t>
      </w:r>
    </w:p>
    <w:p w:rsidR="001152A1" w:rsidRPr="001152A1" w:rsidRDefault="001152A1"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152A1">
        <w:rPr>
          <w:rFonts w:ascii="Times New Roman" w:hAnsi="Times New Roman" w:cs="Times New Roman"/>
          <w:sz w:val="24"/>
          <w:szCs w:val="24"/>
          <w:lang w:eastAsia="ru-RU"/>
        </w:rPr>
        <w:t>Коррупция:</w:t>
      </w:r>
    </w:p>
    <w:p w:rsidR="001152A1" w:rsidRPr="001152A1" w:rsidRDefault="001152A1" w:rsidP="001152A1">
      <w:pPr>
        <w:pStyle w:val="a5"/>
        <w:rPr>
          <w:rFonts w:ascii="Times New Roman" w:hAnsi="Times New Roman" w:cs="Times New Roman"/>
          <w:sz w:val="24"/>
          <w:szCs w:val="24"/>
          <w:lang w:eastAsia="ru-RU"/>
        </w:rPr>
      </w:pPr>
      <w:proofErr w:type="gramStart"/>
      <w:r w:rsidRPr="001152A1">
        <w:rPr>
          <w:rFonts w:ascii="Times New Roman" w:hAnsi="Times New Roman" w:cs="Times New Roman"/>
          <w:sz w:val="24"/>
          <w:szCs w:val="24"/>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б) совершение деяний, указанных в подпункте «а» настоящего пункта, от имени или в интересах юридического лица;</w:t>
      </w:r>
    </w:p>
    <w:p w:rsidR="001152A1" w:rsidRPr="001152A1" w:rsidRDefault="001152A1"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Pr="001152A1">
        <w:rPr>
          <w:rFonts w:ascii="Times New Roman" w:hAnsi="Times New Roman" w:cs="Times New Roman"/>
          <w:sz w:val="24"/>
          <w:szCs w:val="24"/>
          <w:lang w:eastAsia="ru-RU"/>
        </w:rPr>
        <w:t>Коррупция: незаконное принятие либо извлечение в своих интересах, а равно в интересах иных лиц, лично или через посредников имущественных благ и преимуществ лицами, замещающими государственные должности, а равно должности государственной гражданской или муниципальной службы, с использованием своих должностных полномочий и связанных с ними возможностей, а равно подкуп данных лиц путем противоправного предоставления им физическими и юридическими лицами указанных благ и</w:t>
      </w:r>
      <w:proofErr w:type="gramEnd"/>
      <w:r w:rsidRPr="001152A1">
        <w:rPr>
          <w:rFonts w:ascii="Times New Roman" w:hAnsi="Times New Roman" w:cs="Times New Roman"/>
          <w:sz w:val="24"/>
          <w:szCs w:val="24"/>
          <w:lang w:eastAsia="ru-RU"/>
        </w:rPr>
        <w:t xml:space="preserve"> преимуществ.</w:t>
      </w:r>
    </w:p>
    <w:p w:rsidR="001152A1" w:rsidRPr="001152A1" w:rsidRDefault="001152A1"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152A1">
        <w:rPr>
          <w:rFonts w:ascii="Times New Roman" w:hAnsi="Times New Roman" w:cs="Times New Roman"/>
          <w:sz w:val="24"/>
          <w:szCs w:val="24"/>
          <w:lang w:eastAsia="ru-RU"/>
        </w:rPr>
        <w:t>Коррупционное правонарушение: это деяние, обладающее признаками коррупции, за которое действующими правовыми актами предусмотрена гражданско-правовая, дисциплинарная, административная или уголовная ответственность.</w:t>
      </w:r>
    </w:p>
    <w:p w:rsidR="001152A1" w:rsidRDefault="001152A1" w:rsidP="001152A1">
      <w:pPr>
        <w:pStyle w:val="a5"/>
        <w:jc w:val="center"/>
        <w:rPr>
          <w:rFonts w:ascii="Times New Roman" w:hAnsi="Times New Roman" w:cs="Times New Roman"/>
          <w:b/>
          <w:sz w:val="24"/>
          <w:szCs w:val="24"/>
          <w:lang w:eastAsia="ru-RU"/>
        </w:rPr>
      </w:pPr>
    </w:p>
    <w:p w:rsidR="001152A1" w:rsidRPr="001152A1" w:rsidRDefault="001152A1" w:rsidP="001152A1">
      <w:pPr>
        <w:pStyle w:val="a5"/>
        <w:jc w:val="center"/>
        <w:rPr>
          <w:rFonts w:ascii="Times New Roman" w:hAnsi="Times New Roman" w:cs="Times New Roman"/>
          <w:b/>
          <w:sz w:val="24"/>
          <w:szCs w:val="24"/>
          <w:lang w:eastAsia="ru-RU"/>
        </w:rPr>
      </w:pPr>
      <w:r w:rsidRPr="001152A1">
        <w:rPr>
          <w:rFonts w:ascii="Times New Roman" w:hAnsi="Times New Roman" w:cs="Times New Roman"/>
          <w:b/>
          <w:sz w:val="24"/>
          <w:szCs w:val="24"/>
          <w:lang w:eastAsia="ru-RU"/>
        </w:rPr>
        <w:t>ВИДЫ КОРРУПЦИОННЫХ ПРАВОНАРУШЕНИЙ</w:t>
      </w:r>
    </w:p>
    <w:p w:rsidR="001152A1" w:rsidRPr="001152A1" w:rsidRDefault="001152A1"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152A1">
        <w:rPr>
          <w:rFonts w:ascii="Times New Roman" w:hAnsi="Times New Roman" w:cs="Times New Roman"/>
          <w:sz w:val="24"/>
          <w:szCs w:val="24"/>
          <w:lang w:eastAsia="ru-RU"/>
        </w:rPr>
        <w:t>Дисциплинарные коррупционные проступки – проступки, обладающие признаками коррупции и не являющиеся преступлениями или административными правонарушениями, за которые установлена дисциплинарная ответственность.</w:t>
      </w:r>
    </w:p>
    <w:p w:rsidR="001152A1" w:rsidRPr="001152A1" w:rsidRDefault="001152A1"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152A1">
        <w:rPr>
          <w:rFonts w:ascii="Times New Roman" w:hAnsi="Times New Roman" w:cs="Times New Roman"/>
          <w:sz w:val="24"/>
          <w:szCs w:val="24"/>
          <w:lang w:eastAsia="ru-RU"/>
        </w:rPr>
        <w:t>Административные коррупционные правонарушения – обладающие признаками коррупции и не являющиеся преступлениями правонарушения, за которые установлена административная ответственность.</w:t>
      </w:r>
    </w:p>
    <w:p w:rsidR="001152A1" w:rsidRPr="001152A1" w:rsidRDefault="001152A1"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152A1">
        <w:rPr>
          <w:rFonts w:ascii="Times New Roman" w:hAnsi="Times New Roman" w:cs="Times New Roman"/>
          <w:sz w:val="24"/>
          <w:szCs w:val="24"/>
          <w:lang w:eastAsia="ru-RU"/>
        </w:rPr>
        <w:t>Коррупционные преступления – виновно совершенные общественно опасные деяния, предусмотренные соответствующими статьями Уголовного кодекса Российской Федерации, содержащие признаки коррупции.</w:t>
      </w:r>
    </w:p>
    <w:p w:rsidR="001152A1" w:rsidRPr="001152A1" w:rsidRDefault="001152A1"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152A1">
        <w:rPr>
          <w:rFonts w:ascii="Times New Roman" w:hAnsi="Times New Roman" w:cs="Times New Roman"/>
          <w:sz w:val="24"/>
          <w:szCs w:val="24"/>
          <w:lang w:eastAsia="ru-RU"/>
        </w:rPr>
        <w:t>Преступления, связанные с коррупционными преступлениями – любые общественно опасные деяния, предусмотренные статьями Уголовного кодекса Российской Федерации, совершенные в соучастии с лицами, которые могут быть признаны виновными в совершении коррупционных преступлений.</w:t>
      </w:r>
    </w:p>
    <w:p w:rsidR="001152A1" w:rsidRPr="001152A1" w:rsidRDefault="001152A1"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152A1">
        <w:rPr>
          <w:rFonts w:ascii="Times New Roman" w:hAnsi="Times New Roman" w:cs="Times New Roman"/>
          <w:sz w:val="24"/>
          <w:szCs w:val="24"/>
          <w:lang w:eastAsia="ru-RU"/>
        </w:rPr>
        <w:t>К основным коррупционным преступлениям, могут быть отнесены такие виды уголовно наказуемых деяний: злоупотребление должностными и иными полномочиями; получение и дача взятки; служебный подлог.</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В широком значении понятия коррупционных преступлений, к числу уголовно наказуемых деяний данного характера, можно отнести:</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воспрепятствование законной предпринимательской или иной деятельности; незаконное участие в предпринимательской деятельности; регистрация незаконных сделок с землей; провокация взятки либо коммерческого подкупа.</w:t>
      </w:r>
    </w:p>
    <w:p w:rsidR="001152A1" w:rsidRDefault="001152A1" w:rsidP="001152A1">
      <w:pPr>
        <w:pStyle w:val="a5"/>
        <w:jc w:val="center"/>
        <w:rPr>
          <w:rFonts w:ascii="Times New Roman" w:hAnsi="Times New Roman" w:cs="Times New Roman"/>
          <w:sz w:val="24"/>
          <w:szCs w:val="24"/>
          <w:lang w:eastAsia="ru-RU"/>
        </w:rPr>
      </w:pPr>
    </w:p>
    <w:p w:rsidR="001152A1" w:rsidRPr="001152A1" w:rsidRDefault="001152A1" w:rsidP="001152A1">
      <w:pPr>
        <w:pStyle w:val="a5"/>
        <w:jc w:val="center"/>
        <w:rPr>
          <w:rFonts w:ascii="Times New Roman" w:hAnsi="Times New Roman" w:cs="Times New Roman"/>
          <w:sz w:val="24"/>
          <w:szCs w:val="24"/>
          <w:lang w:eastAsia="ru-RU"/>
        </w:rPr>
      </w:pPr>
      <w:r w:rsidRPr="001152A1">
        <w:rPr>
          <w:rFonts w:ascii="Times New Roman" w:hAnsi="Times New Roman" w:cs="Times New Roman"/>
          <w:b/>
          <w:sz w:val="24"/>
          <w:szCs w:val="24"/>
          <w:lang w:eastAsia="ru-RU"/>
        </w:rPr>
        <w:t>ЧТО ТАКОЕ ЗЛОУПОТРЕБЛЕНИЕ ПОЛНОМОЧИЯМИ</w:t>
      </w:r>
      <w:r w:rsidRPr="001152A1">
        <w:rPr>
          <w:rFonts w:ascii="Times New Roman" w:hAnsi="Times New Roman" w:cs="Times New Roman"/>
          <w:sz w:val="24"/>
          <w:szCs w:val="24"/>
          <w:lang w:eastAsia="ru-RU"/>
        </w:rPr>
        <w:t>?</w:t>
      </w:r>
    </w:p>
    <w:p w:rsidR="001152A1" w:rsidRPr="001152A1" w:rsidRDefault="001152A1" w:rsidP="001152A1">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w:t>
      </w:r>
      <w:r w:rsidRPr="001152A1">
        <w:rPr>
          <w:rFonts w:ascii="Times New Roman" w:hAnsi="Times New Roman" w:cs="Times New Roman"/>
          <w:sz w:val="24"/>
          <w:szCs w:val="24"/>
          <w:lang w:eastAsia="ru-RU"/>
        </w:rPr>
        <w:t>Уголовный кодекс Российской Федерации предусматривает несколько видов преступлений, связанных со злоупотреблением должностными полномочиями (статья 285). О превышении должностных полномочий говорится в статье 286.</w:t>
      </w:r>
    </w:p>
    <w:p w:rsidR="001152A1" w:rsidRPr="001152A1" w:rsidRDefault="001152A1" w:rsidP="001152A1">
      <w:pPr>
        <w:pStyle w:val="a5"/>
        <w:jc w:val="both"/>
        <w:rPr>
          <w:rFonts w:ascii="Times New Roman" w:hAnsi="Times New Roman" w:cs="Times New Roman"/>
          <w:sz w:val="24"/>
          <w:szCs w:val="24"/>
          <w:lang w:eastAsia="ru-RU"/>
        </w:rPr>
      </w:pPr>
      <w:r w:rsidRPr="001152A1">
        <w:rPr>
          <w:rFonts w:ascii="Times New Roman" w:hAnsi="Times New Roman" w:cs="Times New Roman"/>
          <w:sz w:val="24"/>
          <w:szCs w:val="24"/>
          <w:lang w:eastAsia="ru-RU"/>
        </w:rPr>
        <w:t>Злоупотребление должностными полномочиями – коррупционное преступление, ответственность за которое предусмотрена статьей 285 Уголовного кодекса Российской Федерации. Суть указанного преступления заключается в использовании должностным лицом своих служебных полномочий вопреки интересам службы, если это деяние совершено из корыстной или личной заинтересованности и повлекло существенное нарушение прав и законных интересов граждан или организаций либо охраняемым законом интересам общества и государства</w:t>
      </w:r>
    </w:p>
    <w:p w:rsidR="001152A1" w:rsidRPr="001152A1" w:rsidRDefault="001152A1" w:rsidP="001152A1">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152A1">
        <w:rPr>
          <w:rFonts w:ascii="Times New Roman" w:hAnsi="Times New Roman" w:cs="Times New Roman"/>
          <w:sz w:val="24"/>
          <w:szCs w:val="24"/>
          <w:lang w:eastAsia="ru-RU"/>
        </w:rPr>
        <w:t xml:space="preserve">Злоупотребление полномочиями – коррупционное преступление, ответственность за которое предусмотрена статьей 201 Уголовного кодекса Российской Федерации. </w:t>
      </w:r>
      <w:proofErr w:type="gramStart"/>
      <w:r w:rsidRPr="001152A1">
        <w:rPr>
          <w:rFonts w:ascii="Times New Roman" w:hAnsi="Times New Roman" w:cs="Times New Roman"/>
          <w:sz w:val="24"/>
          <w:szCs w:val="24"/>
          <w:lang w:eastAsia="ru-RU"/>
        </w:rPr>
        <w:t>Суть указанного преступления заключается в использовании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в нанесении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w:t>
      </w:r>
      <w:proofErr w:type="gramEnd"/>
      <w:r w:rsidRPr="001152A1">
        <w:rPr>
          <w:rFonts w:ascii="Times New Roman" w:hAnsi="Times New Roman" w:cs="Times New Roman"/>
          <w:sz w:val="24"/>
          <w:szCs w:val="24"/>
          <w:lang w:eastAsia="ru-RU"/>
        </w:rPr>
        <w:t xml:space="preserve"> государства.</w:t>
      </w:r>
    </w:p>
    <w:p w:rsidR="001152A1" w:rsidRDefault="001152A1" w:rsidP="001152A1">
      <w:pPr>
        <w:pStyle w:val="a5"/>
        <w:jc w:val="center"/>
        <w:rPr>
          <w:rFonts w:ascii="Times New Roman" w:hAnsi="Times New Roman" w:cs="Times New Roman"/>
          <w:sz w:val="24"/>
          <w:szCs w:val="24"/>
          <w:lang w:eastAsia="ru-RU"/>
        </w:rPr>
      </w:pPr>
    </w:p>
    <w:p w:rsidR="001152A1" w:rsidRPr="001152A1" w:rsidRDefault="001152A1" w:rsidP="001152A1">
      <w:pPr>
        <w:pStyle w:val="a5"/>
        <w:jc w:val="center"/>
        <w:rPr>
          <w:rFonts w:ascii="Times New Roman" w:hAnsi="Times New Roman" w:cs="Times New Roman"/>
          <w:b/>
          <w:sz w:val="24"/>
          <w:szCs w:val="24"/>
          <w:lang w:eastAsia="ru-RU"/>
        </w:rPr>
      </w:pPr>
      <w:r w:rsidRPr="001152A1">
        <w:rPr>
          <w:rFonts w:ascii="Times New Roman" w:hAnsi="Times New Roman" w:cs="Times New Roman"/>
          <w:b/>
          <w:sz w:val="24"/>
          <w:szCs w:val="24"/>
          <w:lang w:eastAsia="ru-RU"/>
        </w:rPr>
        <w:t>ОТВЕТСТВЕННОСТЬ ЗА ЗЛОУПОТРЕБЛЕНИЕ</w:t>
      </w:r>
    </w:p>
    <w:p w:rsidR="001152A1" w:rsidRPr="001152A1" w:rsidRDefault="001152A1" w:rsidP="001152A1">
      <w:pPr>
        <w:pStyle w:val="a5"/>
        <w:jc w:val="center"/>
        <w:rPr>
          <w:rFonts w:ascii="Times New Roman" w:hAnsi="Times New Roman" w:cs="Times New Roman"/>
          <w:sz w:val="24"/>
          <w:szCs w:val="24"/>
          <w:lang w:eastAsia="ru-RU"/>
        </w:rPr>
      </w:pPr>
      <w:r w:rsidRPr="001152A1">
        <w:rPr>
          <w:rFonts w:ascii="Times New Roman" w:hAnsi="Times New Roman" w:cs="Times New Roman"/>
          <w:b/>
          <w:sz w:val="24"/>
          <w:szCs w:val="24"/>
          <w:lang w:eastAsia="ru-RU"/>
        </w:rPr>
        <w:t>ПОЛНОМОЧИЯМИ</w:t>
      </w:r>
    </w:p>
    <w:p w:rsidR="001152A1" w:rsidRPr="001152A1" w:rsidRDefault="001152A1" w:rsidP="001152A1">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Pr="001152A1">
        <w:rPr>
          <w:rFonts w:ascii="Times New Roman" w:hAnsi="Times New Roman" w:cs="Times New Roman"/>
          <w:sz w:val="24"/>
          <w:szCs w:val="24"/>
          <w:lang w:eastAsia="ru-RU"/>
        </w:rPr>
        <w:t>Статья 285 Уголовного кодекса Российской Федерации</w:t>
      </w:r>
      <w:r>
        <w:rPr>
          <w:rFonts w:ascii="Times New Roman" w:hAnsi="Times New Roman" w:cs="Times New Roman"/>
          <w:sz w:val="24"/>
          <w:szCs w:val="24"/>
          <w:lang w:eastAsia="ru-RU"/>
        </w:rPr>
        <w:t xml:space="preserve"> «</w:t>
      </w:r>
      <w:r w:rsidRPr="001152A1">
        <w:rPr>
          <w:rFonts w:ascii="Times New Roman" w:hAnsi="Times New Roman" w:cs="Times New Roman"/>
          <w:sz w:val="24"/>
          <w:szCs w:val="24"/>
          <w:lang w:eastAsia="ru-RU"/>
        </w:rPr>
        <w:t>Злоупотребление должностными полномочиями</w:t>
      </w:r>
      <w:r>
        <w:rPr>
          <w:rFonts w:ascii="Times New Roman" w:hAnsi="Times New Roman" w:cs="Times New Roman"/>
          <w:sz w:val="24"/>
          <w:szCs w:val="24"/>
          <w:lang w:eastAsia="ru-RU"/>
        </w:rPr>
        <w:t xml:space="preserve">» </w:t>
      </w:r>
      <w:r w:rsidRPr="001152A1">
        <w:rPr>
          <w:rFonts w:ascii="Times New Roman" w:hAnsi="Times New Roman" w:cs="Times New Roman"/>
          <w:sz w:val="24"/>
          <w:szCs w:val="24"/>
          <w:lang w:eastAsia="ru-RU"/>
        </w:rPr>
        <w:t xml:space="preserve">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арестом на срок от четырех до шести месяцев, либо лишением свободы на срок</w:t>
      </w:r>
      <w:proofErr w:type="gramEnd"/>
      <w:r w:rsidRPr="001152A1">
        <w:rPr>
          <w:rFonts w:ascii="Times New Roman" w:hAnsi="Times New Roman" w:cs="Times New Roman"/>
          <w:sz w:val="24"/>
          <w:szCs w:val="24"/>
          <w:lang w:eastAsia="ru-RU"/>
        </w:rPr>
        <w:t xml:space="preserve"> до четырех лет.</w:t>
      </w:r>
    </w:p>
    <w:p w:rsidR="001152A1" w:rsidRPr="001152A1" w:rsidRDefault="001152A1" w:rsidP="001152A1">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Pr="001152A1">
        <w:rPr>
          <w:rFonts w:ascii="Times New Roman" w:hAnsi="Times New Roman" w:cs="Times New Roman"/>
          <w:sz w:val="24"/>
          <w:szCs w:val="24"/>
          <w:lang w:eastAsia="ru-RU"/>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свободы на срок до семи лет с лишением</w:t>
      </w:r>
      <w:proofErr w:type="gramEnd"/>
      <w:r w:rsidRPr="001152A1">
        <w:rPr>
          <w:rFonts w:ascii="Times New Roman" w:hAnsi="Times New Roman" w:cs="Times New Roman"/>
          <w:sz w:val="24"/>
          <w:szCs w:val="24"/>
          <w:lang w:eastAsia="ru-RU"/>
        </w:rPr>
        <w:t xml:space="preserve"> права занимать определенные должности или заниматься определенной деятельностью на срок до трех лет или без такового.</w:t>
      </w:r>
    </w:p>
    <w:p w:rsidR="001152A1" w:rsidRPr="001152A1" w:rsidRDefault="001152A1" w:rsidP="001152A1">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152A1">
        <w:rPr>
          <w:rFonts w:ascii="Times New Roman" w:hAnsi="Times New Roman" w:cs="Times New Roman"/>
          <w:sz w:val="24"/>
          <w:szCs w:val="24"/>
          <w:lang w:eastAsia="ru-RU"/>
        </w:rPr>
        <w:t>Те же деяния, повлекшие тяжкие последствия, наказываются лишением свободы на срок до 10 лет с лишением права занимать определенные должности или заниматься определенной деятельностью на срок до 3 лет.</w:t>
      </w:r>
    </w:p>
    <w:p w:rsid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xml:space="preserve">     </w:t>
      </w:r>
    </w:p>
    <w:p w:rsidR="001152A1" w:rsidRPr="001152A1" w:rsidRDefault="001152A1" w:rsidP="001152A1">
      <w:pPr>
        <w:pStyle w:val="a5"/>
        <w:jc w:val="center"/>
        <w:rPr>
          <w:rFonts w:ascii="Times New Roman" w:hAnsi="Times New Roman" w:cs="Times New Roman"/>
          <w:b/>
          <w:sz w:val="24"/>
          <w:szCs w:val="24"/>
          <w:lang w:eastAsia="ru-RU"/>
        </w:rPr>
      </w:pPr>
      <w:r w:rsidRPr="001152A1">
        <w:rPr>
          <w:rFonts w:ascii="Times New Roman" w:hAnsi="Times New Roman" w:cs="Times New Roman"/>
          <w:b/>
          <w:sz w:val="24"/>
          <w:szCs w:val="24"/>
          <w:lang w:eastAsia="ru-RU"/>
        </w:rPr>
        <w:t>ЧТО ТАКОЕ НЕЗАКОННОЕ УЧАСТИЕ  В ПРЕДПРИНИМАТЕЛЬСКОЙ ДЕЯТЕЛЬНОСТИ?</w:t>
      </w:r>
    </w:p>
    <w:p w:rsidR="001152A1" w:rsidRPr="001152A1" w:rsidRDefault="001152A1" w:rsidP="001152A1">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152A1">
        <w:rPr>
          <w:rFonts w:ascii="Times New Roman" w:hAnsi="Times New Roman" w:cs="Times New Roman"/>
          <w:sz w:val="24"/>
          <w:szCs w:val="24"/>
          <w:lang w:eastAsia="ru-RU"/>
        </w:rPr>
        <w:t>Незаконное участие в предпринимательской деятельности - 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покровительством в иной форме.</w:t>
      </w:r>
    </w:p>
    <w:p w:rsidR="001152A1" w:rsidRDefault="001152A1" w:rsidP="001152A1">
      <w:pPr>
        <w:pStyle w:val="a5"/>
        <w:jc w:val="center"/>
        <w:rPr>
          <w:rFonts w:ascii="Times New Roman" w:hAnsi="Times New Roman" w:cs="Times New Roman"/>
          <w:sz w:val="24"/>
          <w:szCs w:val="24"/>
          <w:lang w:eastAsia="ru-RU"/>
        </w:rPr>
      </w:pPr>
    </w:p>
    <w:p w:rsidR="001152A1" w:rsidRPr="001152A1" w:rsidRDefault="001152A1" w:rsidP="001152A1">
      <w:pPr>
        <w:pStyle w:val="a5"/>
        <w:jc w:val="center"/>
        <w:rPr>
          <w:rFonts w:ascii="Times New Roman" w:hAnsi="Times New Roman" w:cs="Times New Roman"/>
          <w:b/>
          <w:sz w:val="24"/>
          <w:szCs w:val="24"/>
          <w:lang w:eastAsia="ru-RU"/>
        </w:rPr>
      </w:pPr>
      <w:r w:rsidRPr="001152A1">
        <w:rPr>
          <w:rFonts w:ascii="Times New Roman" w:hAnsi="Times New Roman" w:cs="Times New Roman"/>
          <w:b/>
          <w:sz w:val="24"/>
          <w:szCs w:val="24"/>
          <w:lang w:eastAsia="ru-RU"/>
        </w:rPr>
        <w:t>ОТВЕТСТВЕННОСТЬ ЗА НЕЗАКОННОЕ УЧАСТИЕ В ПРЕДПРИНИМАТЕЛЬСКОЙ ДЕЯТЕЛЬНОСТИ</w:t>
      </w:r>
    </w:p>
    <w:p w:rsidR="001152A1" w:rsidRPr="001152A1" w:rsidRDefault="001152A1" w:rsidP="001152A1">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Pr="001152A1">
        <w:rPr>
          <w:rFonts w:ascii="Times New Roman" w:hAnsi="Times New Roman" w:cs="Times New Roman"/>
          <w:sz w:val="24"/>
          <w:szCs w:val="24"/>
          <w:lang w:eastAsia="ru-RU"/>
        </w:rPr>
        <w:t>Статья 289 Уголовного кодекса Российской Федерации</w:t>
      </w:r>
      <w:r>
        <w:rPr>
          <w:rFonts w:ascii="Times New Roman" w:hAnsi="Times New Roman" w:cs="Times New Roman"/>
          <w:sz w:val="24"/>
          <w:szCs w:val="24"/>
          <w:lang w:eastAsia="ru-RU"/>
        </w:rPr>
        <w:t xml:space="preserve"> «</w:t>
      </w:r>
      <w:r w:rsidRPr="001152A1">
        <w:rPr>
          <w:rFonts w:ascii="Times New Roman" w:hAnsi="Times New Roman" w:cs="Times New Roman"/>
          <w:sz w:val="24"/>
          <w:szCs w:val="24"/>
          <w:lang w:eastAsia="ru-RU"/>
        </w:rPr>
        <w:t>Незаконное участие в предпринимательской деятельности</w:t>
      </w:r>
      <w:r>
        <w:rPr>
          <w:rFonts w:ascii="Times New Roman" w:hAnsi="Times New Roman" w:cs="Times New Roman"/>
          <w:sz w:val="24"/>
          <w:szCs w:val="24"/>
          <w:lang w:eastAsia="ru-RU"/>
        </w:rPr>
        <w:t>»</w:t>
      </w:r>
      <w:r w:rsidRPr="001152A1">
        <w:rPr>
          <w:rFonts w:ascii="Times New Roman" w:hAnsi="Times New Roman" w:cs="Times New Roman"/>
          <w:sz w:val="24"/>
          <w:szCs w:val="24"/>
          <w:lang w:eastAsia="ru-RU"/>
        </w:rPr>
        <w:t xml:space="preserve">, наказывается лишением права 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w:t>
      </w:r>
      <w:r w:rsidRPr="001152A1">
        <w:rPr>
          <w:rFonts w:ascii="Times New Roman" w:hAnsi="Times New Roman" w:cs="Times New Roman"/>
          <w:sz w:val="24"/>
          <w:szCs w:val="24"/>
          <w:lang w:eastAsia="ru-RU"/>
        </w:rPr>
        <w:lastRenderedPageBreak/>
        <w:t>или иного дохода осужденного за период до шести месяцев, либо обязательными работами на срок от ста восьмидесяти до двухсот сорока часов</w:t>
      </w:r>
      <w:proofErr w:type="gramEnd"/>
      <w:r w:rsidRPr="001152A1">
        <w:rPr>
          <w:rFonts w:ascii="Times New Roman" w:hAnsi="Times New Roman" w:cs="Times New Roman"/>
          <w:sz w:val="24"/>
          <w:szCs w:val="24"/>
          <w:lang w:eastAsia="ru-RU"/>
        </w:rPr>
        <w:t>, либо арестом на срок от трех до шести месяцев, либо лишением свободы на срок до двух лет.</w:t>
      </w:r>
    </w:p>
    <w:p w:rsidR="001152A1" w:rsidRDefault="001152A1" w:rsidP="001152A1">
      <w:pPr>
        <w:pStyle w:val="a5"/>
        <w:jc w:val="both"/>
        <w:rPr>
          <w:rFonts w:ascii="Times New Roman" w:hAnsi="Times New Roman" w:cs="Times New Roman"/>
          <w:sz w:val="24"/>
          <w:szCs w:val="24"/>
          <w:lang w:eastAsia="ru-RU"/>
        </w:rPr>
      </w:pPr>
      <w:r w:rsidRPr="001152A1">
        <w:rPr>
          <w:rFonts w:ascii="Times New Roman" w:hAnsi="Times New Roman" w:cs="Times New Roman"/>
          <w:sz w:val="24"/>
          <w:szCs w:val="24"/>
          <w:lang w:eastAsia="ru-RU"/>
        </w:rPr>
        <w:t>                               </w:t>
      </w:r>
    </w:p>
    <w:p w:rsidR="001152A1" w:rsidRPr="001152A1" w:rsidRDefault="001152A1" w:rsidP="001152A1">
      <w:pPr>
        <w:pStyle w:val="a5"/>
        <w:jc w:val="center"/>
        <w:rPr>
          <w:rFonts w:ascii="Times New Roman" w:hAnsi="Times New Roman" w:cs="Times New Roman"/>
          <w:b/>
          <w:sz w:val="24"/>
          <w:szCs w:val="24"/>
          <w:lang w:eastAsia="ru-RU"/>
        </w:rPr>
      </w:pPr>
      <w:r w:rsidRPr="001152A1">
        <w:rPr>
          <w:rFonts w:ascii="Times New Roman" w:hAnsi="Times New Roman" w:cs="Times New Roman"/>
          <w:b/>
          <w:sz w:val="24"/>
          <w:szCs w:val="24"/>
          <w:lang w:eastAsia="ru-RU"/>
        </w:rPr>
        <w:t>ЧТО ТАКОЕ СЛУЖЕБНЫЙ ПОДЛОГ?</w:t>
      </w:r>
    </w:p>
    <w:p w:rsidR="001152A1" w:rsidRPr="001152A1" w:rsidRDefault="001152A1" w:rsidP="001152A1">
      <w:pPr>
        <w:pStyle w:val="a5"/>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Pr="001152A1">
        <w:rPr>
          <w:rFonts w:ascii="Times New Roman" w:hAnsi="Times New Roman" w:cs="Times New Roman"/>
          <w:sz w:val="24"/>
          <w:szCs w:val="24"/>
          <w:lang w:eastAsia="ru-RU"/>
        </w:rPr>
        <w:t>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w:t>
      </w:r>
      <w:proofErr w:type="gramEnd"/>
    </w:p>
    <w:p w:rsid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w:t>
      </w:r>
    </w:p>
    <w:p w:rsidR="001152A1" w:rsidRPr="001152A1" w:rsidRDefault="001152A1" w:rsidP="001152A1">
      <w:pPr>
        <w:pStyle w:val="a5"/>
        <w:jc w:val="center"/>
        <w:rPr>
          <w:rFonts w:ascii="Times New Roman" w:hAnsi="Times New Roman" w:cs="Times New Roman"/>
          <w:b/>
          <w:sz w:val="24"/>
          <w:szCs w:val="24"/>
          <w:lang w:eastAsia="ru-RU"/>
        </w:rPr>
      </w:pPr>
      <w:r w:rsidRPr="001152A1">
        <w:rPr>
          <w:rFonts w:ascii="Times New Roman" w:hAnsi="Times New Roman" w:cs="Times New Roman"/>
          <w:b/>
          <w:sz w:val="24"/>
          <w:szCs w:val="24"/>
          <w:lang w:eastAsia="ru-RU"/>
        </w:rPr>
        <w:t>ОТВЕТСТВЕННОСТЬ ЗА СЛУЖЕБНЫЙ ПОДЛОГ</w:t>
      </w:r>
    </w:p>
    <w:p w:rsidR="001152A1" w:rsidRPr="001152A1" w:rsidRDefault="001152A1"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Pr="001152A1">
        <w:rPr>
          <w:rFonts w:ascii="Times New Roman" w:hAnsi="Times New Roman" w:cs="Times New Roman"/>
          <w:sz w:val="24"/>
          <w:szCs w:val="24"/>
          <w:lang w:eastAsia="ru-RU"/>
        </w:rPr>
        <w:t>Статья 292 Уголовного кодекса Российской Федерации</w:t>
      </w:r>
      <w:r>
        <w:rPr>
          <w:rFonts w:ascii="Times New Roman" w:hAnsi="Times New Roman" w:cs="Times New Roman"/>
          <w:sz w:val="24"/>
          <w:szCs w:val="24"/>
          <w:lang w:eastAsia="ru-RU"/>
        </w:rPr>
        <w:t xml:space="preserve"> «</w:t>
      </w:r>
      <w:r w:rsidRPr="001152A1">
        <w:rPr>
          <w:rFonts w:ascii="Times New Roman" w:hAnsi="Times New Roman" w:cs="Times New Roman"/>
          <w:sz w:val="24"/>
          <w:szCs w:val="24"/>
          <w:lang w:eastAsia="ru-RU"/>
        </w:rPr>
        <w:t>Служебный подлог</w:t>
      </w:r>
      <w:r>
        <w:rPr>
          <w:rFonts w:ascii="Times New Roman" w:hAnsi="Times New Roman" w:cs="Times New Roman"/>
          <w:sz w:val="24"/>
          <w:szCs w:val="24"/>
          <w:lang w:eastAsia="ru-RU"/>
        </w:rPr>
        <w:t>»</w:t>
      </w:r>
      <w:r w:rsidRPr="001152A1">
        <w:rPr>
          <w:rFonts w:ascii="Times New Roman" w:hAnsi="Times New Roman" w:cs="Times New Roman"/>
          <w:sz w:val="24"/>
          <w:szCs w:val="24"/>
          <w:lang w:eastAsia="ru-RU"/>
        </w:rPr>
        <w:t xml:space="preserve"> наказывается штрафом в размере до 80 тысяч рублей или в размере заработной платы или иного дохода осужденного за период до 6 месяцев, либо обязательными работами на срок от 180 восьмидесяти до 240 часов, либо исправительными работами на срок от 1 года до 2 лет, либо арестом на срок от 3 до 6</w:t>
      </w:r>
      <w:proofErr w:type="gramEnd"/>
      <w:r w:rsidRPr="001152A1">
        <w:rPr>
          <w:rFonts w:ascii="Times New Roman" w:hAnsi="Times New Roman" w:cs="Times New Roman"/>
          <w:sz w:val="24"/>
          <w:szCs w:val="24"/>
          <w:lang w:eastAsia="ru-RU"/>
        </w:rPr>
        <w:t xml:space="preserve"> месяцев, либо лишением свободы на срок до 2 лет.</w:t>
      </w:r>
    </w:p>
    <w:p w:rsid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w:t>
      </w:r>
    </w:p>
    <w:p w:rsidR="001152A1" w:rsidRPr="001152A1" w:rsidRDefault="001152A1" w:rsidP="001152A1">
      <w:pPr>
        <w:pStyle w:val="a5"/>
        <w:jc w:val="center"/>
        <w:rPr>
          <w:rFonts w:ascii="Times New Roman" w:hAnsi="Times New Roman" w:cs="Times New Roman"/>
          <w:b/>
          <w:sz w:val="24"/>
          <w:szCs w:val="24"/>
          <w:lang w:eastAsia="ru-RU"/>
        </w:rPr>
      </w:pPr>
      <w:r w:rsidRPr="001152A1">
        <w:rPr>
          <w:rFonts w:ascii="Times New Roman" w:hAnsi="Times New Roman" w:cs="Times New Roman"/>
          <w:b/>
          <w:sz w:val="24"/>
          <w:szCs w:val="24"/>
          <w:lang w:eastAsia="ru-RU"/>
        </w:rPr>
        <w:t>ЧТО ТАКОЕ ВЗЯТКА?</w:t>
      </w:r>
    </w:p>
    <w:p w:rsidR="001152A1" w:rsidRPr="001152A1" w:rsidRDefault="001152A1"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152A1">
        <w:rPr>
          <w:rFonts w:ascii="Times New Roman" w:hAnsi="Times New Roman" w:cs="Times New Roman"/>
          <w:sz w:val="24"/>
          <w:szCs w:val="24"/>
          <w:lang w:eastAsia="ru-RU"/>
        </w:rPr>
        <w:t>Согласно определению, сформулированному в словаре С.И. Ожегова, взятка это:</w:t>
      </w:r>
    </w:p>
    <w:p w:rsidR="001152A1" w:rsidRPr="001152A1" w:rsidRDefault="001152A1"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1152A1">
        <w:rPr>
          <w:rFonts w:ascii="Times New Roman" w:hAnsi="Times New Roman" w:cs="Times New Roman"/>
          <w:sz w:val="24"/>
          <w:szCs w:val="24"/>
          <w:lang w:eastAsia="ru-RU"/>
        </w:rPr>
        <w:t>Деньги или материальные ценности, даваемые должностному лицу как подкуп, как оплата караемых законом действий</w:t>
      </w:r>
      <w:r>
        <w:rPr>
          <w:rFonts w:ascii="Times New Roman" w:hAnsi="Times New Roman" w:cs="Times New Roman"/>
          <w:sz w:val="24"/>
          <w:szCs w:val="24"/>
          <w:lang w:eastAsia="ru-RU"/>
        </w:rPr>
        <w:t>»</w:t>
      </w:r>
      <w:r w:rsidRPr="001152A1">
        <w:rPr>
          <w:rFonts w:ascii="Times New Roman" w:hAnsi="Times New Roman" w:cs="Times New Roman"/>
          <w:sz w:val="24"/>
          <w:szCs w:val="24"/>
          <w:lang w:eastAsia="ru-RU"/>
        </w:rPr>
        <w:t>. В настоящее время, сюда следует добавить и выгоды имущественного характера в пользу взяткодателя или представляемых им лиц.</w:t>
      </w:r>
    </w:p>
    <w:p w:rsidR="001152A1" w:rsidRPr="001152A1" w:rsidRDefault="001152A1"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152A1">
        <w:rPr>
          <w:rFonts w:ascii="Times New Roman" w:hAnsi="Times New Roman" w:cs="Times New Roman"/>
          <w:sz w:val="24"/>
          <w:szCs w:val="24"/>
          <w:lang w:eastAsia="ru-RU"/>
        </w:rPr>
        <w:t xml:space="preserve">Взятки можно условно разделить </w:t>
      </w:r>
      <w:proofErr w:type="gramStart"/>
      <w:r w:rsidRPr="001152A1">
        <w:rPr>
          <w:rFonts w:ascii="Times New Roman" w:hAnsi="Times New Roman" w:cs="Times New Roman"/>
          <w:sz w:val="24"/>
          <w:szCs w:val="24"/>
          <w:lang w:eastAsia="ru-RU"/>
        </w:rPr>
        <w:t>на</w:t>
      </w:r>
      <w:proofErr w:type="gramEnd"/>
      <w:r w:rsidRPr="001152A1">
        <w:rPr>
          <w:rFonts w:ascii="Times New Roman" w:hAnsi="Times New Roman" w:cs="Times New Roman"/>
          <w:sz w:val="24"/>
          <w:szCs w:val="24"/>
          <w:lang w:eastAsia="ru-RU"/>
        </w:rPr>
        <w:t xml:space="preserve"> явные и завуалированные.</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Взятка явная – взятка, при вручении предмета которой должностному лицу взяткодателем, оговариваются те деяния, которые от него требуется выполнить немедленно или в будущем.</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xml:space="preserve">Взятка завуалированная – ситуация, при которой и </w:t>
      </w:r>
      <w:proofErr w:type="gramStart"/>
      <w:r w:rsidRPr="001152A1">
        <w:rPr>
          <w:rFonts w:ascii="Times New Roman" w:hAnsi="Times New Roman" w:cs="Times New Roman"/>
          <w:sz w:val="24"/>
          <w:szCs w:val="24"/>
          <w:lang w:eastAsia="ru-RU"/>
        </w:rPr>
        <w:t>взяткодатель</w:t>
      </w:r>
      <w:proofErr w:type="gramEnd"/>
      <w:r w:rsidRPr="001152A1">
        <w:rPr>
          <w:rFonts w:ascii="Times New Roman" w:hAnsi="Times New Roman" w:cs="Times New Roman"/>
          <w:sz w:val="24"/>
          <w:szCs w:val="24"/>
          <w:lang w:eastAsia="ru-RU"/>
        </w:rPr>
        <w:t xml:space="preserve"> и взяткополучатель маскируют совместную преступную деятельность под правомерные акты поведения. При этом прямые требования (просьбы) взяткодателем могут не выдвигаться. Например, за общее покровительство по службе.</w:t>
      </w:r>
    </w:p>
    <w:p w:rsidR="001152A1" w:rsidRPr="001152A1" w:rsidRDefault="001152A1"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1152A1">
        <w:rPr>
          <w:rFonts w:ascii="Times New Roman" w:hAnsi="Times New Roman" w:cs="Times New Roman"/>
          <w:sz w:val="24"/>
          <w:szCs w:val="24"/>
          <w:lang w:eastAsia="ru-RU"/>
        </w:rPr>
        <w:t>Уголовный кодекс Российской Федерации предусматривает два вида преступлений, связанных с взяткой: получение взятки (статья 290) и дача взятки (статья 291). По сути, это две стороны одного преступления: ведь взятка означает, что есть тот, кто ее получает (взяткополучатель) и тот, кто ее дает (взяткодатель).</w:t>
      </w:r>
    </w:p>
    <w:p w:rsid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w:t>
      </w:r>
    </w:p>
    <w:p w:rsidR="001152A1" w:rsidRPr="00F77A64" w:rsidRDefault="001152A1" w:rsidP="001152A1">
      <w:pPr>
        <w:pStyle w:val="a5"/>
        <w:jc w:val="center"/>
        <w:rPr>
          <w:rFonts w:ascii="Times New Roman" w:hAnsi="Times New Roman" w:cs="Times New Roman"/>
          <w:b/>
          <w:sz w:val="24"/>
          <w:szCs w:val="24"/>
          <w:lang w:eastAsia="ru-RU"/>
        </w:rPr>
      </w:pPr>
      <w:r w:rsidRPr="00F77A64">
        <w:rPr>
          <w:rFonts w:ascii="Times New Roman" w:hAnsi="Times New Roman" w:cs="Times New Roman"/>
          <w:b/>
          <w:sz w:val="24"/>
          <w:szCs w:val="24"/>
          <w:lang w:eastAsia="ru-RU"/>
        </w:rPr>
        <w:t>ЧТО МОЖЕТ БЫТЬ ВЗЯТКОЙ?</w:t>
      </w:r>
    </w:p>
    <w:p w:rsidR="001152A1" w:rsidRPr="001152A1" w:rsidRDefault="00F77A64"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1152A1" w:rsidRPr="001152A1">
        <w:rPr>
          <w:rFonts w:ascii="Times New Roman" w:hAnsi="Times New Roman" w:cs="Times New Roman"/>
          <w:sz w:val="24"/>
          <w:szCs w:val="24"/>
          <w:lang w:eastAsia="ru-RU"/>
        </w:rPr>
        <w:t>Взяткой могут быть:</w:t>
      </w:r>
    </w:p>
    <w:p w:rsidR="001152A1" w:rsidRPr="001152A1" w:rsidRDefault="00F77A64"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1152A1" w:rsidRPr="001152A1">
        <w:rPr>
          <w:rFonts w:ascii="Times New Roman" w:hAnsi="Times New Roman" w:cs="Times New Roman"/>
          <w:sz w:val="24"/>
          <w:szCs w:val="24"/>
          <w:lang w:eastAsia="ru-RU"/>
        </w:rPr>
        <w:t>Предметы – деньги, в том числе валюта, банковские чеки и ценные бумаги, изделия из драгоценных металлов и камней, автомашины, квартиры, дачи и загородные дома, продукты питания, бытовая техника и приборы, другие товары, земельные участки и другая недвижимость.</w:t>
      </w:r>
    </w:p>
    <w:p w:rsidR="001152A1" w:rsidRPr="001152A1" w:rsidRDefault="00F77A64"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1152A1" w:rsidRPr="001152A1">
        <w:rPr>
          <w:rFonts w:ascii="Times New Roman" w:hAnsi="Times New Roman" w:cs="Times New Roman"/>
          <w:sz w:val="24"/>
          <w:szCs w:val="24"/>
          <w:lang w:eastAsia="ru-RU"/>
        </w:rPr>
        <w:t>Услуги и выгоды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1152A1" w:rsidRPr="001152A1" w:rsidRDefault="00F77A64"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001152A1" w:rsidRPr="001152A1">
        <w:rPr>
          <w:rFonts w:ascii="Times New Roman" w:hAnsi="Times New Roman" w:cs="Times New Roman"/>
          <w:sz w:val="24"/>
          <w:szCs w:val="24"/>
          <w:lang w:eastAsia="ru-RU"/>
        </w:rPr>
        <w:t>Завуалированная форма взятки – передача денег якобы в долг, банковская ссуда в долг или под видом погашения несуществующего кредита, оплата товаров по заниженной цене и покупка товаров у определенного продавца по завышенной цене, заключение фиктивных трудовых договоров с выплатой зарплаты взяточнику или указанным им лицам (родственникам, друзьям), получение выгодного или льготного кредита, завышение гонораров за лекции, статьи или книги, преднамеренный проигрыш</w:t>
      </w:r>
      <w:proofErr w:type="gramEnd"/>
      <w:r w:rsidR="001152A1" w:rsidRPr="001152A1">
        <w:rPr>
          <w:rFonts w:ascii="Times New Roman" w:hAnsi="Times New Roman" w:cs="Times New Roman"/>
          <w:sz w:val="24"/>
          <w:szCs w:val="24"/>
          <w:lang w:eastAsia="ru-RU"/>
        </w:rPr>
        <w:t xml:space="preserve"> в карты, бильярд и </w:t>
      </w:r>
      <w:r w:rsidR="001152A1" w:rsidRPr="001152A1">
        <w:rPr>
          <w:rFonts w:ascii="Times New Roman" w:hAnsi="Times New Roman" w:cs="Times New Roman"/>
          <w:sz w:val="24"/>
          <w:szCs w:val="24"/>
          <w:lang w:eastAsia="ru-RU"/>
        </w:rPr>
        <w:lastRenderedPageBreak/>
        <w:t>т.п., «случайный» выигрыш в казино, прощение долга, уменьшение арендной платы, фиктивная страховка, увеличение процентных ставок по банковскому вкладу или уменьшение процентных ставок по кредиту, оформленному взяткополучателем и т.д.</w:t>
      </w:r>
    </w:p>
    <w:p w:rsidR="001152A1" w:rsidRPr="001152A1" w:rsidRDefault="00F77A64"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1152A1" w:rsidRPr="001152A1">
        <w:rPr>
          <w:rFonts w:ascii="Times New Roman" w:hAnsi="Times New Roman" w:cs="Times New Roman"/>
          <w:sz w:val="24"/>
          <w:szCs w:val="24"/>
          <w:lang w:eastAsia="ru-RU"/>
        </w:rPr>
        <w:t>Взятка впрок – систематическое получение взятки должностным лицом в форме периодических отчислений от прибыли (дохода) предпринимателя - взяткодателя, если взяткополучатель совершает каждый раз новое деяние в его пользу, либо оказывает общее покровительство и попустительство.</w:t>
      </w:r>
    </w:p>
    <w:p w:rsidR="00F77A64"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w:t>
      </w:r>
    </w:p>
    <w:p w:rsidR="001152A1" w:rsidRPr="00F77A64" w:rsidRDefault="001152A1" w:rsidP="00F77A64">
      <w:pPr>
        <w:pStyle w:val="a5"/>
        <w:jc w:val="center"/>
        <w:rPr>
          <w:rFonts w:ascii="Times New Roman" w:hAnsi="Times New Roman" w:cs="Times New Roman"/>
          <w:b/>
          <w:sz w:val="24"/>
          <w:szCs w:val="24"/>
          <w:lang w:eastAsia="ru-RU"/>
        </w:rPr>
      </w:pPr>
      <w:r w:rsidRPr="00F77A64">
        <w:rPr>
          <w:rFonts w:ascii="Times New Roman" w:hAnsi="Times New Roman" w:cs="Times New Roman"/>
          <w:b/>
          <w:sz w:val="24"/>
          <w:szCs w:val="24"/>
          <w:lang w:eastAsia="ru-RU"/>
        </w:rPr>
        <w:t>КТО МОЖЕТ БЫТЬ ПРИВЛЕЧЕН К УГОЛОВНОЙ</w:t>
      </w:r>
    </w:p>
    <w:p w:rsidR="001152A1" w:rsidRPr="00F77A64" w:rsidRDefault="001152A1" w:rsidP="00F77A64">
      <w:pPr>
        <w:pStyle w:val="a5"/>
        <w:jc w:val="center"/>
        <w:rPr>
          <w:rFonts w:ascii="Times New Roman" w:hAnsi="Times New Roman" w:cs="Times New Roman"/>
          <w:b/>
          <w:sz w:val="24"/>
          <w:szCs w:val="24"/>
          <w:lang w:eastAsia="ru-RU"/>
        </w:rPr>
      </w:pPr>
      <w:r w:rsidRPr="00F77A64">
        <w:rPr>
          <w:rFonts w:ascii="Times New Roman" w:hAnsi="Times New Roman" w:cs="Times New Roman"/>
          <w:b/>
          <w:sz w:val="24"/>
          <w:szCs w:val="24"/>
          <w:lang w:eastAsia="ru-RU"/>
        </w:rPr>
        <w:t>ОТВЕТСТВЕННОСТИ ЗА ПОЛУЧЕНИЕ ВЗЯТКИ?</w:t>
      </w:r>
    </w:p>
    <w:p w:rsidR="001152A1" w:rsidRPr="001152A1" w:rsidRDefault="00F77A64"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1152A1" w:rsidRPr="001152A1">
        <w:rPr>
          <w:rFonts w:ascii="Times New Roman" w:hAnsi="Times New Roman" w:cs="Times New Roman"/>
          <w:sz w:val="24"/>
          <w:szCs w:val="24"/>
          <w:lang w:eastAsia="ru-RU"/>
        </w:rPr>
        <w:t>Взяткополучателем может быть признано только должностное лицо – представитель власти или чиновник, выполняющий организационно-распорядительные или административно-хозяйственные функции представитель власти или чиновник, выполняющий организационно-распорядительные или административно-хозяйственные функции.</w:t>
      </w:r>
    </w:p>
    <w:p w:rsidR="001152A1" w:rsidRPr="001152A1" w:rsidRDefault="00F77A64"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1152A1" w:rsidRPr="001152A1">
        <w:rPr>
          <w:rFonts w:ascii="Times New Roman" w:hAnsi="Times New Roman" w:cs="Times New Roman"/>
          <w:sz w:val="24"/>
          <w:szCs w:val="24"/>
          <w:lang w:eastAsia="ru-RU"/>
        </w:rPr>
        <w:t>Представитель власти – это государственный или муниципальный чиновник любого ранга — сотрудник областной или городской администрации, мэрии, министерства или ведомства, любого государственного учреждения, правоохранительного органа, воинской части или военкомата, судья, прокурор, следователь, депутат законодательного органа и т.д.</w:t>
      </w:r>
    </w:p>
    <w:p w:rsidR="001152A1" w:rsidRPr="001152A1" w:rsidRDefault="00F77A64"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1152A1" w:rsidRPr="001152A1">
        <w:rPr>
          <w:rFonts w:ascii="Times New Roman" w:hAnsi="Times New Roman" w:cs="Times New Roman"/>
          <w:sz w:val="24"/>
          <w:szCs w:val="24"/>
          <w:lang w:eastAsia="ru-RU"/>
        </w:rPr>
        <w:t xml:space="preserve">Лицо, выполняющее организационно-распорядительные или административно-хозяйственные функции – это начальник финансового и хозяйственного подразделения государственного и муниципального органа, </w:t>
      </w:r>
      <w:proofErr w:type="spellStart"/>
      <w:r w:rsidR="001152A1" w:rsidRPr="001152A1">
        <w:rPr>
          <w:rFonts w:ascii="Times New Roman" w:hAnsi="Times New Roman" w:cs="Times New Roman"/>
          <w:sz w:val="24"/>
          <w:szCs w:val="24"/>
          <w:lang w:eastAsia="ru-RU"/>
        </w:rPr>
        <w:t>ЖЭКа</w:t>
      </w:r>
      <w:proofErr w:type="spellEnd"/>
      <w:r w:rsidR="001152A1" w:rsidRPr="001152A1">
        <w:rPr>
          <w:rFonts w:ascii="Times New Roman" w:hAnsi="Times New Roman" w:cs="Times New Roman"/>
          <w:sz w:val="24"/>
          <w:szCs w:val="24"/>
          <w:lang w:eastAsia="ru-RU"/>
        </w:rPr>
        <w:t>, РЭУ, член государственной экспертной, призывной или экзаменационной комиссии, директор или завуч школы, ректор ВУЗа и декан факультета, главврач больницы или поликлиники и т.д.</w:t>
      </w:r>
    </w:p>
    <w:p w:rsidR="00F77A64"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w:t>
      </w:r>
    </w:p>
    <w:p w:rsidR="001152A1" w:rsidRPr="00F77A64" w:rsidRDefault="001152A1" w:rsidP="00F77A64">
      <w:pPr>
        <w:pStyle w:val="a5"/>
        <w:jc w:val="center"/>
        <w:rPr>
          <w:rFonts w:ascii="Times New Roman" w:hAnsi="Times New Roman" w:cs="Times New Roman"/>
          <w:b/>
          <w:sz w:val="24"/>
          <w:szCs w:val="24"/>
          <w:lang w:eastAsia="ru-RU"/>
        </w:rPr>
      </w:pPr>
      <w:r w:rsidRPr="00F77A64">
        <w:rPr>
          <w:rFonts w:ascii="Times New Roman" w:hAnsi="Times New Roman" w:cs="Times New Roman"/>
          <w:b/>
          <w:sz w:val="24"/>
          <w:szCs w:val="24"/>
          <w:lang w:eastAsia="ru-RU"/>
        </w:rPr>
        <w:t>ЧТО ТАКОЕ ПОДКУП?</w:t>
      </w:r>
    </w:p>
    <w:p w:rsidR="001152A1" w:rsidRPr="001152A1" w:rsidRDefault="00F77A64"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1152A1" w:rsidRPr="001152A1">
        <w:rPr>
          <w:rFonts w:ascii="Times New Roman" w:hAnsi="Times New Roman" w:cs="Times New Roman"/>
          <w:sz w:val="24"/>
          <w:szCs w:val="24"/>
          <w:lang w:eastAsia="ru-RU"/>
        </w:rPr>
        <w:t>Подкуп – взятка лицу, выполняющему управленческие функции в коммерческих и некоммерческих предприятиях и организациях — директору, заместителю директора коммерческой фирмы или государственного унитарного предприятия, председателю и члену совета директоров акционерного общества, главе кооператива, руководителю общественного или религиозного объединения, фонда, некоммерческого партнерства, лидеру и руководящему функционеру политической партии и т. д.</w:t>
      </w:r>
    </w:p>
    <w:p w:rsidR="00FA2393"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w:t>
      </w:r>
    </w:p>
    <w:p w:rsidR="001152A1" w:rsidRPr="00FA2393" w:rsidRDefault="001152A1" w:rsidP="00FA2393">
      <w:pPr>
        <w:pStyle w:val="a5"/>
        <w:jc w:val="center"/>
        <w:rPr>
          <w:rFonts w:ascii="Times New Roman" w:hAnsi="Times New Roman" w:cs="Times New Roman"/>
          <w:b/>
          <w:sz w:val="24"/>
          <w:szCs w:val="24"/>
          <w:shd w:val="clear" w:color="auto" w:fill="FFFFFF"/>
          <w:lang w:eastAsia="ru-RU"/>
        </w:rPr>
      </w:pPr>
      <w:r w:rsidRPr="00FA2393">
        <w:rPr>
          <w:rFonts w:ascii="Times New Roman" w:hAnsi="Times New Roman" w:cs="Times New Roman"/>
          <w:b/>
          <w:sz w:val="24"/>
          <w:szCs w:val="24"/>
          <w:lang w:eastAsia="ru-RU"/>
        </w:rPr>
        <w:t>НАКАЗАНИЕ ЗА ВЗЯТКУ</w:t>
      </w:r>
      <w:r w:rsidR="00FA2393" w:rsidRPr="00FA2393">
        <w:rPr>
          <w:rFonts w:ascii="Times New Roman" w:hAnsi="Times New Roman" w:cs="Times New Roman"/>
          <w:b/>
          <w:sz w:val="24"/>
          <w:szCs w:val="24"/>
          <w:lang w:eastAsia="ru-RU"/>
        </w:rPr>
        <w:t>.</w:t>
      </w:r>
      <w:r w:rsidRPr="00FA2393">
        <w:rPr>
          <w:rFonts w:ascii="Times New Roman" w:hAnsi="Times New Roman" w:cs="Times New Roman"/>
          <w:b/>
          <w:sz w:val="24"/>
          <w:szCs w:val="24"/>
          <w:shd w:val="clear" w:color="auto" w:fill="FFFFFF"/>
          <w:lang w:eastAsia="ru-RU"/>
        </w:rPr>
        <w:t> ПОЛУЧЕНИЕ ВЗЯТКИ</w:t>
      </w:r>
    </w:p>
    <w:p w:rsidR="001152A1" w:rsidRPr="001152A1" w:rsidRDefault="00FA2393"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1152A1" w:rsidRPr="001152A1">
        <w:rPr>
          <w:rFonts w:ascii="Times New Roman" w:hAnsi="Times New Roman" w:cs="Times New Roman"/>
          <w:sz w:val="24"/>
          <w:szCs w:val="24"/>
          <w:lang w:eastAsia="ru-RU"/>
        </w:rPr>
        <w:t>Статья 290 Уголовного кодекса Российской Федерации.</w:t>
      </w:r>
    </w:p>
    <w:p w:rsidR="001152A1" w:rsidRPr="001152A1" w:rsidRDefault="00FA2393"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1152A1" w:rsidRPr="001152A1">
        <w:rPr>
          <w:rFonts w:ascii="Times New Roman" w:hAnsi="Times New Roman" w:cs="Times New Roman"/>
          <w:sz w:val="24"/>
          <w:szCs w:val="24"/>
          <w:lang w:eastAsia="ru-RU"/>
        </w:rPr>
        <w:t xml:space="preserve">1. </w:t>
      </w:r>
      <w:proofErr w:type="gramStart"/>
      <w:r w:rsidR="001152A1" w:rsidRPr="001152A1">
        <w:rPr>
          <w:rFonts w:ascii="Times New Roman" w:hAnsi="Times New Roman" w:cs="Times New Roman"/>
          <w:sz w:val="24"/>
          <w:szCs w:val="24"/>
          <w:lang w:eastAsia="ru-RU"/>
        </w:rPr>
        <w:t>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наказывается</w:t>
      </w:r>
      <w:proofErr w:type="gramEnd"/>
      <w:r w:rsidR="001152A1" w:rsidRPr="001152A1">
        <w:rPr>
          <w:rFonts w:ascii="Times New Roman" w:hAnsi="Times New Roman" w:cs="Times New Roman"/>
          <w:sz w:val="24"/>
          <w:szCs w:val="24"/>
          <w:lang w:eastAsia="ru-RU"/>
        </w:rPr>
        <w:t xml:space="preserve">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5 лет с лишением права занимать определенные должности или заниматься определенной деятельностью на срок до 3 лет.</w:t>
      </w:r>
    </w:p>
    <w:p w:rsidR="001152A1" w:rsidRPr="001152A1" w:rsidRDefault="00FA2393"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1152A1" w:rsidRPr="001152A1">
        <w:rPr>
          <w:rFonts w:ascii="Times New Roman" w:hAnsi="Times New Roman" w:cs="Times New Roman"/>
          <w:sz w:val="24"/>
          <w:szCs w:val="24"/>
          <w:lang w:eastAsia="ru-RU"/>
        </w:rPr>
        <w:t>2. Получение должностным лицом взятки за незаконные действия (бездействие) наказывается лишением свободы на срок от 3 до 7 лет с лишением права занимать определенные должности или заниматься определенной деятельностью на срок до 3 лет.</w:t>
      </w:r>
    </w:p>
    <w:p w:rsidR="001152A1" w:rsidRPr="001152A1" w:rsidRDefault="00FA2393"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1152A1" w:rsidRPr="001152A1">
        <w:rPr>
          <w:rFonts w:ascii="Times New Roman" w:hAnsi="Times New Roman" w:cs="Times New Roman"/>
          <w:sz w:val="24"/>
          <w:szCs w:val="24"/>
          <w:lang w:eastAsia="ru-RU"/>
        </w:rPr>
        <w:t xml:space="preserve">3. </w:t>
      </w:r>
      <w:proofErr w:type="gramStart"/>
      <w:r w:rsidR="001152A1" w:rsidRPr="001152A1">
        <w:rPr>
          <w:rFonts w:ascii="Times New Roman" w:hAnsi="Times New Roman" w:cs="Times New Roman"/>
          <w:sz w:val="24"/>
          <w:szCs w:val="24"/>
          <w:lang w:eastAsia="ru-RU"/>
        </w:rPr>
        <w:t xml:space="preserve">Деяния, предусмотренные частями первой или второй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w:t>
      </w:r>
      <w:r w:rsidR="001152A1" w:rsidRPr="001152A1">
        <w:rPr>
          <w:rFonts w:ascii="Times New Roman" w:hAnsi="Times New Roman" w:cs="Times New Roman"/>
          <w:sz w:val="24"/>
          <w:szCs w:val="24"/>
          <w:lang w:eastAsia="ru-RU"/>
        </w:rPr>
        <w:lastRenderedPageBreak/>
        <w:t>местного самоуправления наказываются лишением свободы на срок от 5 до 10 лет с лишением права занимать определенные должности или заниматься определенной деятельностью на срок до 3 лет.</w:t>
      </w:r>
      <w:proofErr w:type="gramEnd"/>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Примечание. Крупным размером взятки признаются сумма денег, стоимость ценных бумаг, иного имущества или выгод имущественного характера, превышающие-150</w:t>
      </w:r>
      <w:r w:rsidR="00FA2393">
        <w:rPr>
          <w:rFonts w:ascii="Times New Roman" w:hAnsi="Times New Roman" w:cs="Times New Roman"/>
          <w:sz w:val="24"/>
          <w:szCs w:val="24"/>
          <w:lang w:eastAsia="ru-RU"/>
        </w:rPr>
        <w:t xml:space="preserve"> </w:t>
      </w:r>
      <w:r w:rsidRPr="001152A1">
        <w:rPr>
          <w:rFonts w:ascii="Times New Roman" w:hAnsi="Times New Roman" w:cs="Times New Roman"/>
          <w:sz w:val="24"/>
          <w:szCs w:val="24"/>
          <w:lang w:eastAsia="ru-RU"/>
        </w:rPr>
        <w:t>т.р.</w:t>
      </w:r>
    </w:p>
    <w:p w:rsidR="00FA2393"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w:t>
      </w:r>
    </w:p>
    <w:p w:rsidR="001152A1" w:rsidRPr="00FA2393" w:rsidRDefault="001152A1" w:rsidP="00FA2393">
      <w:pPr>
        <w:pStyle w:val="a5"/>
        <w:jc w:val="center"/>
        <w:rPr>
          <w:rFonts w:ascii="Times New Roman" w:hAnsi="Times New Roman" w:cs="Times New Roman"/>
          <w:b/>
          <w:sz w:val="24"/>
          <w:szCs w:val="24"/>
          <w:lang w:eastAsia="ru-RU"/>
        </w:rPr>
      </w:pPr>
      <w:r w:rsidRPr="00FA2393">
        <w:rPr>
          <w:rFonts w:ascii="Times New Roman" w:hAnsi="Times New Roman" w:cs="Times New Roman"/>
          <w:b/>
          <w:sz w:val="24"/>
          <w:szCs w:val="24"/>
          <w:lang w:eastAsia="ru-RU"/>
        </w:rPr>
        <w:t>ДАЧА ВЗЯТКИ</w:t>
      </w:r>
    </w:p>
    <w:p w:rsidR="001152A1" w:rsidRPr="001152A1" w:rsidRDefault="00FA2393"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1152A1" w:rsidRPr="001152A1">
        <w:rPr>
          <w:rFonts w:ascii="Times New Roman" w:hAnsi="Times New Roman" w:cs="Times New Roman"/>
          <w:sz w:val="24"/>
          <w:szCs w:val="24"/>
          <w:lang w:eastAsia="ru-RU"/>
        </w:rPr>
        <w:t>Статья 291 Уголовного кодекса Российской Федерации</w:t>
      </w:r>
    </w:p>
    <w:p w:rsidR="001152A1" w:rsidRPr="001152A1" w:rsidRDefault="00FA2393"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1152A1" w:rsidRPr="001152A1">
        <w:rPr>
          <w:rFonts w:ascii="Times New Roman" w:hAnsi="Times New Roman" w:cs="Times New Roman"/>
          <w:sz w:val="24"/>
          <w:szCs w:val="24"/>
          <w:lang w:eastAsia="ru-RU"/>
        </w:rPr>
        <w:t xml:space="preserve">1. </w:t>
      </w:r>
      <w:proofErr w:type="gramStart"/>
      <w:r w:rsidR="001152A1" w:rsidRPr="001152A1">
        <w:rPr>
          <w:rFonts w:ascii="Times New Roman" w:hAnsi="Times New Roman" w:cs="Times New Roman"/>
          <w:sz w:val="24"/>
          <w:szCs w:val="24"/>
          <w:lang w:eastAsia="ru-RU"/>
        </w:rPr>
        <w:t>Дача взятки должностному лицу лично или через посредника наказывается штрафом в размере до 200 тысяч рублей или в размере заработной платы или иного дохода осужденного за период до 18 месяцев, либо исправительными работами на срок от 1 года до 2 лет, либо арестом на срок от 3 до 6 месяцев, либо лишением свободы на срок до 3 лет.</w:t>
      </w:r>
      <w:proofErr w:type="gramEnd"/>
    </w:p>
    <w:p w:rsidR="001152A1" w:rsidRPr="001152A1" w:rsidRDefault="00FA2393"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1152A1" w:rsidRPr="001152A1">
        <w:rPr>
          <w:rFonts w:ascii="Times New Roman" w:hAnsi="Times New Roman" w:cs="Times New Roman"/>
          <w:sz w:val="24"/>
          <w:szCs w:val="24"/>
          <w:lang w:eastAsia="ru-RU"/>
        </w:rPr>
        <w:t>2. Дача взятки должностному лицу за совершение им заведомо незаконных действий (бездействие) наказывается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8 лет.</w:t>
      </w:r>
    </w:p>
    <w:p w:rsidR="001152A1" w:rsidRPr="001152A1" w:rsidRDefault="00FA2393" w:rsidP="001152A1">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1152A1" w:rsidRPr="001152A1">
        <w:rPr>
          <w:rFonts w:ascii="Times New Roman" w:hAnsi="Times New Roman" w:cs="Times New Roman"/>
          <w:sz w:val="24"/>
          <w:szCs w:val="24"/>
          <w:lang w:eastAsia="ru-RU"/>
        </w:rPr>
        <w:t>Примечание.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FA2393"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w:t>
      </w:r>
    </w:p>
    <w:p w:rsidR="001152A1" w:rsidRPr="00FA2393" w:rsidRDefault="001152A1" w:rsidP="00FA2393">
      <w:pPr>
        <w:pStyle w:val="a5"/>
        <w:jc w:val="center"/>
        <w:rPr>
          <w:rFonts w:ascii="Times New Roman" w:hAnsi="Times New Roman" w:cs="Times New Roman"/>
          <w:b/>
          <w:sz w:val="24"/>
          <w:szCs w:val="24"/>
          <w:lang w:eastAsia="ru-RU"/>
        </w:rPr>
      </w:pPr>
      <w:r w:rsidRPr="00FA2393">
        <w:rPr>
          <w:rFonts w:ascii="Times New Roman" w:hAnsi="Times New Roman" w:cs="Times New Roman"/>
          <w:b/>
          <w:sz w:val="24"/>
          <w:szCs w:val="24"/>
          <w:lang w:eastAsia="ru-RU"/>
        </w:rPr>
        <w:t>ВЗЯТКА ИЛИ ПОДКУП ЧЕРЕЗ ПОСРЕДНИКА</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Взятка нередко дается и берется через посредников. Уголовным кодексом Российской Федерации посредники рассматриваются как пособники преступления.</w:t>
      </w:r>
    </w:p>
    <w:p w:rsidR="001152A1" w:rsidRPr="00FA2393" w:rsidRDefault="001152A1" w:rsidP="00FA2393">
      <w:pPr>
        <w:pStyle w:val="a5"/>
        <w:jc w:val="center"/>
        <w:rPr>
          <w:rFonts w:ascii="Times New Roman" w:hAnsi="Times New Roman" w:cs="Times New Roman"/>
          <w:b/>
          <w:sz w:val="24"/>
          <w:szCs w:val="24"/>
          <w:lang w:eastAsia="ru-RU"/>
        </w:rPr>
      </w:pPr>
      <w:r w:rsidRPr="00FA2393">
        <w:rPr>
          <w:rFonts w:ascii="Times New Roman" w:hAnsi="Times New Roman" w:cs="Times New Roman"/>
          <w:b/>
          <w:sz w:val="24"/>
          <w:szCs w:val="24"/>
          <w:lang w:eastAsia="ru-RU"/>
        </w:rPr>
        <w:t>ВНИМАНИЕ!</w:t>
      </w:r>
    </w:p>
    <w:p w:rsidR="001152A1" w:rsidRPr="001152A1" w:rsidRDefault="001152A1" w:rsidP="00FA2393">
      <w:pPr>
        <w:pStyle w:val="a5"/>
        <w:jc w:val="center"/>
        <w:rPr>
          <w:rFonts w:ascii="Times New Roman" w:hAnsi="Times New Roman" w:cs="Times New Roman"/>
          <w:sz w:val="24"/>
          <w:szCs w:val="24"/>
          <w:lang w:eastAsia="ru-RU"/>
        </w:rPr>
      </w:pPr>
      <w:r w:rsidRPr="00FA2393">
        <w:rPr>
          <w:rFonts w:ascii="Times New Roman" w:hAnsi="Times New Roman" w:cs="Times New Roman"/>
          <w:b/>
          <w:sz w:val="24"/>
          <w:szCs w:val="24"/>
          <w:lang w:eastAsia="ru-RU"/>
        </w:rPr>
        <w:t>ВАС МОГУТ ПРОВОЦИРОВАТЬ НА ДАЧУ ВЗЯТКИ, ЕГО ПЕРЕДАЧУ ИЛИ ПОЛУЧЕНИЕ С ЦЕЛЬЮ КОМПРОМЕТАЦИИ</w:t>
      </w:r>
      <w:r w:rsidRPr="001152A1">
        <w:rPr>
          <w:rFonts w:ascii="Times New Roman" w:hAnsi="Times New Roman" w:cs="Times New Roman"/>
          <w:sz w:val="24"/>
          <w:szCs w:val="24"/>
          <w:lang w:eastAsia="ru-RU"/>
        </w:rPr>
        <w:t>!</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color w:val="555555"/>
          <w:sz w:val="24"/>
          <w:szCs w:val="24"/>
          <w:shd w:val="clear" w:color="auto" w:fill="FFFFFF"/>
          <w:lang w:eastAsia="ru-RU"/>
        </w:rPr>
        <w:t>       </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xml:space="preserve">В случае если у Вас вымогают взятку, </w:t>
      </w:r>
      <w:r w:rsidRPr="00FA2393">
        <w:rPr>
          <w:rFonts w:ascii="Times New Roman" w:hAnsi="Times New Roman" w:cs="Times New Roman"/>
          <w:b/>
          <w:sz w:val="24"/>
          <w:szCs w:val="24"/>
          <w:lang w:eastAsia="ru-RU"/>
        </w:rPr>
        <w:t>необходимо</w:t>
      </w:r>
      <w:r w:rsidRPr="001152A1">
        <w:rPr>
          <w:rFonts w:ascii="Times New Roman" w:hAnsi="Times New Roman" w:cs="Times New Roman"/>
          <w:sz w:val="24"/>
          <w:szCs w:val="24"/>
          <w:lang w:eastAsia="ru-RU"/>
        </w:rPr>
        <w:t>:</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вести себя крайне осторожно, вежливо, не допуская опрометчивых высказываний, которые могли бы быть трактованы вымогателем либо как готовность, либо как категорический отказ дать взятку или совершить подкуп;</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внимательно выслушать и точно запомнить поставленные Вам условия (размер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постараться перенести вопрос о времени и месте передачи взятки до следующей беседы или, если это невозможно, предложить хорошо знакомое Вам место для следующей встречи;</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поинтересоваться у собеседника о гарантиях решения вопроса в случае дачи взятка или совершения подкупа;</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не берите инициативу в разговоре на себя, больше «работайте на прием», позволяйте потенциальному взяткополучателю «выговориться», сообщить Вам как можно больше информации;</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незамедлительно сообщить о факте вымогательства взятки в правоохранительные органы.</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Если Вы столкнулись с коррупционными действиями, Вы можете позвонить на «телефоны доверия»:</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74-85-21 - Министерство образования  и молодежной политики Ставропольского края</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26-49-10 - ГУВД по СК;</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В случае обращения, Вас обязаны выслушать и принять сообщение в устной или письменной форме, Ваше сообщение (заявление) должно быть незамедлительно зарегистрировано.</w:t>
      </w:r>
    </w:p>
    <w:p w:rsidR="001152A1" w:rsidRPr="001152A1" w:rsidRDefault="001152A1" w:rsidP="00FA2393">
      <w:pPr>
        <w:pStyle w:val="a5"/>
        <w:jc w:val="center"/>
        <w:rPr>
          <w:rFonts w:ascii="Times New Roman" w:hAnsi="Times New Roman" w:cs="Times New Roman"/>
          <w:sz w:val="24"/>
          <w:szCs w:val="24"/>
          <w:lang w:eastAsia="ru-RU"/>
        </w:rPr>
      </w:pPr>
      <w:r w:rsidRPr="001152A1">
        <w:rPr>
          <w:rFonts w:ascii="Times New Roman" w:hAnsi="Times New Roman" w:cs="Times New Roman"/>
          <w:b/>
          <w:bCs/>
          <w:sz w:val="24"/>
          <w:szCs w:val="24"/>
          <w:lang w:eastAsia="ru-RU"/>
        </w:rPr>
        <w:lastRenderedPageBreak/>
        <w:t>ВЫ ИМЕЕТЕ ПРАВО:</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получить копию своего заявления с отметкой о его регистрации в правоохранительной системе, также может быть выдан талон-уведомление, в котором указывается сведения о сотруднике, принявшем заявление и его подпись, регистрационный номер, наименование, адрес и телефон правоохранительного органа, дата приема заявления;</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на получение информации о характере принимаемых мер по заявлению;</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в случае отказа принять от Вас сообщение (заявление) о коррупционном преступлении, обжаловать эти незаконные действия в вышестоящих инстанциях (судах, прокуратуре).</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К нормативной базе в сфере противодействия коррупции относятся:</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xml:space="preserve">- Федеральный закон от 17.07.2009 № 172-ФЗ «Об </w:t>
      </w:r>
      <w:proofErr w:type="spellStart"/>
      <w:r w:rsidRPr="001152A1">
        <w:rPr>
          <w:rFonts w:ascii="Times New Roman" w:hAnsi="Times New Roman" w:cs="Times New Roman"/>
          <w:sz w:val="24"/>
          <w:szCs w:val="24"/>
          <w:lang w:eastAsia="ru-RU"/>
        </w:rPr>
        <w:t>антикоррупционной</w:t>
      </w:r>
      <w:proofErr w:type="spellEnd"/>
      <w:r w:rsidRPr="001152A1">
        <w:rPr>
          <w:rFonts w:ascii="Times New Roman" w:hAnsi="Times New Roman" w:cs="Times New Roman"/>
          <w:sz w:val="24"/>
          <w:szCs w:val="24"/>
          <w:lang w:eastAsia="ru-RU"/>
        </w:rPr>
        <w:t xml:space="preserve"> экспертизе нормативных правовых актов и проектов нормативных правовых актов»</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Федеральный закон Российской Федерации от 25.12.2008г. № 273-ФЗ «О противодействии коррупции»</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Указ Президента РФ от 11.04.2014 г. № 226 «О национальном плане противодействия коррупции на 2014 - 2015 годы»</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Указ Президента РФ от 19 мая 2008г. N 815 «О мерах по противодействию коррупции» (в ред. 14.02.2014 г.)</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Указ Президента РФ от 2 апреля 2013 г. N 309 «О мерах по реализации отдельных положений федерального закона «О противодействии коррупции» (в ред. от 03.12.2013 г.)</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Постановление Правительства Российской Федерации от 15 августа 2013 г. N 706 «Об утверждении Правил оказания платных образовательных услуг» (в редакции от 15.08.2013 г.)</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xml:space="preserve">- Постановление Правительства Российской Федерации от 26.02.2010г. № 96 «Об </w:t>
      </w:r>
      <w:proofErr w:type="spellStart"/>
      <w:r w:rsidRPr="001152A1">
        <w:rPr>
          <w:rFonts w:ascii="Times New Roman" w:hAnsi="Times New Roman" w:cs="Times New Roman"/>
          <w:sz w:val="24"/>
          <w:szCs w:val="24"/>
          <w:lang w:eastAsia="ru-RU"/>
        </w:rPr>
        <w:t>антикоррупционной</w:t>
      </w:r>
      <w:proofErr w:type="spellEnd"/>
      <w:r w:rsidRPr="001152A1">
        <w:rPr>
          <w:rFonts w:ascii="Times New Roman" w:hAnsi="Times New Roman" w:cs="Times New Roman"/>
          <w:sz w:val="24"/>
          <w:szCs w:val="24"/>
          <w:lang w:eastAsia="ru-RU"/>
        </w:rPr>
        <w:t xml:space="preserve"> экспертизе нормативных правовых актов и проектов нормативных правовых актов» (в ред. от 27.11.2013 г.)</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Закон Ставропольского края от 04 мая 2009 года № 25-кз «О противодействии коррупции в Ставропольском крае».</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Вместе с тем, важное место в противодействии коррупции занимают и другие нормативные акты федерального уровня, а также постановления Губернатора Ставропольского края и правовые акты министерства образования и молодежной политики Ставропольского края.</w:t>
      </w:r>
    </w:p>
    <w:p w:rsidR="001152A1" w:rsidRPr="001152A1" w:rsidRDefault="001152A1" w:rsidP="001152A1">
      <w:pPr>
        <w:pStyle w:val="a5"/>
        <w:rPr>
          <w:rFonts w:ascii="Times New Roman" w:hAnsi="Times New Roman" w:cs="Times New Roman"/>
          <w:sz w:val="24"/>
          <w:szCs w:val="24"/>
          <w:lang w:eastAsia="ru-RU"/>
        </w:rPr>
      </w:pPr>
      <w:proofErr w:type="gramStart"/>
      <w:r w:rsidRPr="001152A1">
        <w:rPr>
          <w:rFonts w:ascii="Times New Roman" w:hAnsi="Times New Roman" w:cs="Times New Roman"/>
          <w:sz w:val="24"/>
          <w:szCs w:val="24"/>
          <w:lang w:eastAsia="ru-RU"/>
        </w:rPr>
        <w:t>Выше перечисленные</w:t>
      </w:r>
      <w:proofErr w:type="gramEnd"/>
      <w:r w:rsidRPr="001152A1">
        <w:rPr>
          <w:rFonts w:ascii="Times New Roman" w:hAnsi="Times New Roman" w:cs="Times New Roman"/>
          <w:sz w:val="24"/>
          <w:szCs w:val="24"/>
          <w:lang w:eastAsia="ru-RU"/>
        </w:rPr>
        <w:t xml:space="preserve"> нормативно-правовые акты являются основой для профилактических мер в данной сфере, но не стоит забывать, что коррупция – это преступление, за которое предусмотрена уголовная ответственность. Так, статьей 290 Уголовного кодекса Российской Федерации предусмотрена уголовная ответственность за получение взятки, ответственность за данное преступление в зависимости от суммы взятки изменяется от штрафа в 25-ти кратной до 50-ти кратной суммы взятки до лишения свободы на срок до семи лет; согласно части 1 статьи 263 Уголовного кодекса Российской Федерации предусмотрено уголовное наказание за вымогательство, ответственность за преступление вплоть до лишения свободы на срок до 4 лет. Кроме того, к правонарушителю могут быть применены меры дисциплинарного характера: замечание, выговор, увольнение, а также административная и гражданско-правовая ответственность.</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   *</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Коррупция относится к числу наиболее опасных негативных социальных явлений, приводящих к разрушению основ правопорядка и резко ослабевающих все государственные институты.</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Особая опасность коррупции в сфере образования заключается в том, что коррупция не только снижает качество самого образования, но и формирует у подрастающего поколения отношение к коррупции как к нормальному явлению.</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Разработка правовых средств и механизмов противодействия коррупции в области образования становится одной из наиболее значимых и актуальных проблем развития современного российского общества и государства.</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lastRenderedPageBreak/>
        <w:t>В Ставропольском крае действует Закон Ставропольского края от 04 мая 2009 года № 25-кз «О противодействии коррупции в Ставропольском крае».</w:t>
      </w:r>
    </w:p>
    <w:p w:rsidR="001152A1" w:rsidRPr="001152A1" w:rsidRDefault="001152A1" w:rsidP="001152A1">
      <w:pPr>
        <w:pStyle w:val="a5"/>
        <w:rPr>
          <w:rFonts w:ascii="Times New Roman" w:hAnsi="Times New Roman" w:cs="Times New Roman"/>
          <w:sz w:val="24"/>
          <w:szCs w:val="24"/>
          <w:lang w:eastAsia="ru-RU"/>
        </w:rPr>
      </w:pPr>
      <w:proofErr w:type="gramStart"/>
      <w:r w:rsidRPr="001152A1">
        <w:rPr>
          <w:rFonts w:ascii="Times New Roman" w:hAnsi="Times New Roman" w:cs="Times New Roman"/>
          <w:sz w:val="24"/>
          <w:szCs w:val="24"/>
          <w:lang w:eastAsia="ru-RU"/>
        </w:rPr>
        <w:t>В целях реализации «Плана мероприятий по противодействию коррупции в органах исполнительной власти Ставропольского края», утвержденного распоряжением Правительства Ставропольского края от 31 мая 2010 г.    № 225-рп, в министерстве образования и молодежной политики Ставропольского края разработан аналогичный план мероприятий на 2014 год, который направлен на усиление работы по всем направлениям и достижение конкретных результатов.</w:t>
      </w:r>
      <w:proofErr w:type="gramEnd"/>
      <w:r w:rsidRPr="001152A1">
        <w:rPr>
          <w:rFonts w:ascii="Times New Roman" w:hAnsi="Times New Roman" w:cs="Times New Roman"/>
          <w:sz w:val="24"/>
          <w:szCs w:val="24"/>
          <w:lang w:eastAsia="ru-RU"/>
        </w:rPr>
        <w:t xml:space="preserve"> В соответствии с Национальным планом по противодействию коррупции на 2014-2015 годы, утвержденным Указом Президента РФ от 11 апреля 2014 года № 226, в план министерства внесены дополнения.</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 xml:space="preserve">Министерство образования и молодёжной политики Ставропольского края рекомендует образовательным организациям активно развивать </w:t>
      </w:r>
      <w:proofErr w:type="spellStart"/>
      <w:r w:rsidRPr="001152A1">
        <w:rPr>
          <w:rFonts w:ascii="Times New Roman" w:hAnsi="Times New Roman" w:cs="Times New Roman"/>
          <w:sz w:val="24"/>
          <w:szCs w:val="24"/>
          <w:lang w:eastAsia="ru-RU"/>
        </w:rPr>
        <w:t>антикоррупционную</w:t>
      </w:r>
      <w:proofErr w:type="spellEnd"/>
      <w:r w:rsidRPr="001152A1">
        <w:rPr>
          <w:rFonts w:ascii="Times New Roman" w:hAnsi="Times New Roman" w:cs="Times New Roman"/>
          <w:sz w:val="24"/>
          <w:szCs w:val="24"/>
          <w:lang w:eastAsia="ru-RU"/>
        </w:rPr>
        <w:t xml:space="preserve"> пропаганду, правовое просвещение и  воспитание учащихся для формирования нетерпимости к коррупции. Первостепенным для целей обеспечения минимизации и ликвидации последствий коррупционных правонарушений в сфере образования является реагирование уполномоченных структур на причины и условия, которые способствовали их совершению.</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sz w:val="24"/>
          <w:szCs w:val="24"/>
          <w:lang w:eastAsia="ru-RU"/>
        </w:rPr>
        <w:t>Работа по противодействию коррупции должна строиться на использовании как карательных, так и профилактических мер. Профилактические меры по предупреждению коррупции обеспечат выявление и искоренение этого негативного явления, позволят защитить людей, общество, государство от коррупционных посягательств, которые могут причинить существенный вред общественным отношениям, ценностям, охраняемым законодательством.</w:t>
      </w:r>
    </w:p>
    <w:p w:rsidR="001152A1" w:rsidRPr="001152A1" w:rsidRDefault="001152A1" w:rsidP="001152A1">
      <w:pPr>
        <w:pStyle w:val="a5"/>
        <w:rPr>
          <w:rFonts w:ascii="Times New Roman" w:hAnsi="Times New Roman" w:cs="Times New Roman"/>
          <w:sz w:val="24"/>
          <w:szCs w:val="24"/>
          <w:lang w:eastAsia="ru-RU"/>
        </w:rPr>
      </w:pPr>
      <w:r w:rsidRPr="001152A1">
        <w:rPr>
          <w:rFonts w:ascii="Times New Roman" w:hAnsi="Times New Roman" w:cs="Times New Roman"/>
          <w:b/>
          <w:bCs/>
          <w:sz w:val="24"/>
          <w:szCs w:val="24"/>
          <w:lang w:eastAsia="ru-RU"/>
        </w:rPr>
        <w:t>      </w:t>
      </w:r>
    </w:p>
    <w:p w:rsidR="008231B2" w:rsidRPr="001152A1" w:rsidRDefault="008231B2" w:rsidP="001152A1">
      <w:pPr>
        <w:pStyle w:val="a5"/>
        <w:rPr>
          <w:rFonts w:ascii="Times New Roman" w:hAnsi="Times New Roman" w:cs="Times New Roman"/>
          <w:sz w:val="24"/>
          <w:szCs w:val="24"/>
        </w:rPr>
      </w:pPr>
    </w:p>
    <w:sectPr w:rsidR="008231B2" w:rsidRPr="001152A1" w:rsidSect="008231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1152A1"/>
    <w:rsid w:val="000B58E0"/>
    <w:rsid w:val="001152A1"/>
    <w:rsid w:val="008231B2"/>
    <w:rsid w:val="00F77A64"/>
    <w:rsid w:val="00FA23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1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52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152A1"/>
    <w:rPr>
      <w:b/>
      <w:bCs/>
    </w:rPr>
  </w:style>
  <w:style w:type="paragraph" w:styleId="a5">
    <w:name w:val="No Spacing"/>
    <w:uiPriority w:val="1"/>
    <w:qFormat/>
    <w:rsid w:val="001152A1"/>
    <w:pPr>
      <w:spacing w:after="0" w:line="240" w:lineRule="auto"/>
    </w:pPr>
  </w:style>
</w:styles>
</file>

<file path=word/webSettings.xml><?xml version="1.0" encoding="utf-8"?>
<w:webSettings xmlns:r="http://schemas.openxmlformats.org/officeDocument/2006/relationships" xmlns:w="http://schemas.openxmlformats.org/wordprocessingml/2006/main">
  <w:divs>
    <w:div w:id="134690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3257</Words>
  <Characters>18566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2023-12-01T06:36:00Z</dcterms:created>
  <dcterms:modified xsi:type="dcterms:W3CDTF">2023-12-01T07:13:00Z</dcterms:modified>
</cp:coreProperties>
</file>